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36C7" w14:textId="77777777" w:rsidR="00904704" w:rsidRDefault="00525EEB" w:rsidP="00525EEB">
      <w:pPr>
        <w:spacing w:after="0" w:line="240" w:lineRule="auto"/>
        <w:jc w:val="center"/>
        <w:rPr>
          <w:rFonts w:ascii="Cambria" w:hAnsi="Cambria"/>
          <w:b/>
          <w:sz w:val="32"/>
          <w:szCs w:val="32"/>
        </w:rPr>
      </w:pPr>
      <w:r w:rsidRPr="00F37379">
        <w:rPr>
          <w:rFonts w:ascii="Cambria" w:hAnsi="Cambria"/>
          <w:b/>
          <w:sz w:val="32"/>
          <w:szCs w:val="32"/>
        </w:rPr>
        <w:t>Course Syllabus</w:t>
      </w:r>
    </w:p>
    <w:p w14:paraId="6C2553DF" w14:textId="77777777" w:rsidR="003152B6" w:rsidRPr="003152B6" w:rsidRDefault="003152B6" w:rsidP="00525EEB">
      <w:pPr>
        <w:spacing w:after="0" w:line="240" w:lineRule="auto"/>
        <w:jc w:val="center"/>
        <w:rPr>
          <w:rFonts w:ascii="Cambria" w:hAnsi="Cambria"/>
          <w:b/>
          <w:sz w:val="26"/>
          <w:szCs w:val="26"/>
        </w:rPr>
      </w:pPr>
    </w:p>
    <w:p w14:paraId="6F0F7B35" w14:textId="77777777" w:rsidR="00525EEB" w:rsidRPr="00E74606" w:rsidRDefault="00DE7931" w:rsidP="00DE7931">
      <w:pPr>
        <w:tabs>
          <w:tab w:val="left" w:pos="7875"/>
        </w:tabs>
        <w:spacing w:after="0" w:line="240" w:lineRule="auto"/>
        <w:rPr>
          <w:rFonts w:ascii="Cambria" w:hAnsi="Cambria"/>
          <w:sz w:val="16"/>
          <w:szCs w:val="16"/>
        </w:rPr>
      </w:pPr>
      <w:r w:rsidRPr="00E74606">
        <w:rPr>
          <w:rFonts w:ascii="Cambria" w:hAnsi="Cambria"/>
          <w:sz w:val="16"/>
          <w:szCs w:val="16"/>
        </w:rPr>
        <w:tab/>
      </w:r>
    </w:p>
    <w:tbl>
      <w:tblPr>
        <w:tblW w:w="0" w:type="auto"/>
        <w:tblLook w:val="04A0" w:firstRow="1" w:lastRow="0" w:firstColumn="1" w:lastColumn="0" w:noHBand="0" w:noVBand="1"/>
      </w:tblPr>
      <w:tblGrid>
        <w:gridCol w:w="2458"/>
        <w:gridCol w:w="6902"/>
      </w:tblGrid>
      <w:tr w:rsidR="00440F83" w:rsidRPr="003F15D7" w14:paraId="15A2F25D" w14:textId="77777777" w:rsidTr="003F15D7">
        <w:tc>
          <w:tcPr>
            <w:tcW w:w="2492" w:type="dxa"/>
            <w:shd w:val="clear" w:color="auto" w:fill="auto"/>
          </w:tcPr>
          <w:p w14:paraId="3FF6A15B" w14:textId="77777777" w:rsidR="00440F83" w:rsidRPr="003F15D7" w:rsidRDefault="00440F83" w:rsidP="003F15D7">
            <w:pPr>
              <w:spacing w:after="0" w:line="240" w:lineRule="auto"/>
              <w:rPr>
                <w:rFonts w:ascii="Cambria" w:hAnsi="Cambria"/>
              </w:rPr>
            </w:pPr>
            <w:r w:rsidRPr="003F15D7">
              <w:rPr>
                <w:rFonts w:ascii="Cambria" w:hAnsi="Cambria"/>
              </w:rPr>
              <w:t>INSTRUCTOR</w:t>
            </w:r>
          </w:p>
        </w:tc>
        <w:tc>
          <w:tcPr>
            <w:tcW w:w="7084" w:type="dxa"/>
            <w:shd w:val="clear" w:color="auto" w:fill="auto"/>
          </w:tcPr>
          <w:p w14:paraId="7398F8B2" w14:textId="77777777" w:rsidR="00440F83" w:rsidRPr="003F15D7" w:rsidRDefault="00440F83" w:rsidP="003F15D7">
            <w:pPr>
              <w:spacing w:after="0" w:line="240" w:lineRule="auto"/>
              <w:rPr>
                <w:rFonts w:ascii="Cambria" w:hAnsi="Cambria"/>
              </w:rPr>
            </w:pPr>
            <w:r w:rsidRPr="003F15D7">
              <w:rPr>
                <w:rFonts w:ascii="Cambria" w:hAnsi="Cambria"/>
              </w:rPr>
              <w:t>Professor Katy Milkman</w:t>
            </w:r>
          </w:p>
          <w:p w14:paraId="4E89C04C" w14:textId="77777777" w:rsidR="00440F83" w:rsidRPr="003F15D7" w:rsidRDefault="00440F83" w:rsidP="003F15D7">
            <w:pPr>
              <w:spacing w:after="0" w:line="240" w:lineRule="auto"/>
              <w:rPr>
                <w:rFonts w:ascii="Cambria" w:hAnsi="Cambria"/>
              </w:rPr>
            </w:pPr>
          </w:p>
        </w:tc>
      </w:tr>
      <w:tr w:rsidR="00440F83" w:rsidRPr="003F15D7" w14:paraId="336C5E64" w14:textId="77777777" w:rsidTr="003F15D7">
        <w:tc>
          <w:tcPr>
            <w:tcW w:w="2492" w:type="dxa"/>
            <w:shd w:val="clear" w:color="auto" w:fill="auto"/>
          </w:tcPr>
          <w:p w14:paraId="27388997" w14:textId="77777777" w:rsidR="00440F83" w:rsidRPr="003F15D7" w:rsidRDefault="00440F83" w:rsidP="003F15D7">
            <w:pPr>
              <w:spacing w:after="0" w:line="240" w:lineRule="auto"/>
              <w:rPr>
                <w:rFonts w:ascii="Cambria" w:hAnsi="Cambria"/>
              </w:rPr>
            </w:pPr>
            <w:r w:rsidRPr="003F15D7">
              <w:rPr>
                <w:rFonts w:ascii="Cambria" w:hAnsi="Cambria"/>
              </w:rPr>
              <w:t>CLASS MEETINGS</w:t>
            </w:r>
          </w:p>
        </w:tc>
        <w:tc>
          <w:tcPr>
            <w:tcW w:w="7084" w:type="dxa"/>
            <w:shd w:val="clear" w:color="auto" w:fill="auto"/>
          </w:tcPr>
          <w:p w14:paraId="3F033B59" w14:textId="6DC6A53A" w:rsidR="00440F83" w:rsidRPr="003F15D7" w:rsidRDefault="00440F83" w:rsidP="003F15D7">
            <w:pPr>
              <w:spacing w:after="0" w:line="240" w:lineRule="auto"/>
              <w:rPr>
                <w:rFonts w:ascii="Cambria" w:hAnsi="Cambria"/>
              </w:rPr>
            </w:pPr>
            <w:r w:rsidRPr="003F15D7">
              <w:rPr>
                <w:rFonts w:ascii="Cambria" w:hAnsi="Cambria"/>
              </w:rPr>
              <w:t>Tuesdays and Thursdays</w:t>
            </w:r>
          </w:p>
          <w:p w14:paraId="7A08A8D5" w14:textId="5C82F210" w:rsidR="00440F83" w:rsidRPr="003F15D7" w:rsidRDefault="007A3B33" w:rsidP="003F15D7">
            <w:pPr>
              <w:spacing w:after="0" w:line="240" w:lineRule="auto"/>
              <w:rPr>
                <w:rFonts w:ascii="Cambria" w:hAnsi="Cambria"/>
              </w:rPr>
            </w:pPr>
            <w:r>
              <w:rPr>
                <w:rFonts w:ascii="Cambria" w:hAnsi="Cambria"/>
              </w:rPr>
              <w:t>8</w:t>
            </w:r>
            <w:r w:rsidR="00440F83" w:rsidRPr="003F15D7">
              <w:rPr>
                <w:rFonts w:ascii="Cambria" w:hAnsi="Cambria"/>
              </w:rPr>
              <w:t>:</w:t>
            </w:r>
            <w:r>
              <w:rPr>
                <w:rFonts w:ascii="Cambria" w:hAnsi="Cambria"/>
              </w:rPr>
              <w:t>3</w:t>
            </w:r>
            <w:r w:rsidR="00440F83" w:rsidRPr="003F15D7">
              <w:rPr>
                <w:rFonts w:ascii="Cambria" w:hAnsi="Cambria"/>
              </w:rPr>
              <w:t>0-</w:t>
            </w:r>
            <w:r w:rsidR="006021B7">
              <w:rPr>
                <w:rFonts w:ascii="Cambria" w:hAnsi="Cambria"/>
              </w:rPr>
              <w:t>10</w:t>
            </w:r>
            <w:r w:rsidR="00440F83" w:rsidRPr="003F15D7">
              <w:rPr>
                <w:rFonts w:ascii="Cambria" w:hAnsi="Cambria"/>
              </w:rPr>
              <w:t>:</w:t>
            </w:r>
            <w:r>
              <w:rPr>
                <w:rFonts w:ascii="Cambria" w:hAnsi="Cambria"/>
              </w:rPr>
              <w:t>0</w:t>
            </w:r>
            <w:r w:rsidR="00440F83" w:rsidRPr="003F15D7">
              <w:rPr>
                <w:rFonts w:ascii="Cambria" w:hAnsi="Cambria"/>
              </w:rPr>
              <w:t xml:space="preserve">0 </w:t>
            </w:r>
            <w:r w:rsidR="006021B7">
              <w:rPr>
                <w:rFonts w:ascii="Cambria" w:hAnsi="Cambria"/>
              </w:rPr>
              <w:t>A</w:t>
            </w:r>
            <w:r w:rsidR="00440F83" w:rsidRPr="003F15D7">
              <w:rPr>
                <w:rFonts w:ascii="Cambria" w:hAnsi="Cambria"/>
              </w:rPr>
              <w:t>M</w:t>
            </w:r>
            <w:r w:rsidR="001539CA">
              <w:rPr>
                <w:rFonts w:ascii="Cambria" w:hAnsi="Cambria"/>
              </w:rPr>
              <w:t xml:space="preserve"> </w:t>
            </w:r>
            <w:r w:rsidR="00B423F8">
              <w:rPr>
                <w:rFonts w:ascii="Cambria" w:hAnsi="Cambria"/>
              </w:rPr>
              <w:t xml:space="preserve">(690-401) and </w:t>
            </w:r>
            <w:r w:rsidR="006021B7">
              <w:rPr>
                <w:rFonts w:ascii="Cambria" w:hAnsi="Cambria"/>
              </w:rPr>
              <w:t>10</w:t>
            </w:r>
            <w:r w:rsidR="00B423F8">
              <w:rPr>
                <w:rFonts w:ascii="Cambria" w:hAnsi="Cambria"/>
              </w:rPr>
              <w:t>:</w:t>
            </w:r>
            <w:r>
              <w:rPr>
                <w:rFonts w:ascii="Cambria" w:hAnsi="Cambria"/>
              </w:rPr>
              <w:t>15</w:t>
            </w:r>
            <w:r w:rsidR="00B423F8">
              <w:rPr>
                <w:rFonts w:ascii="Cambria" w:hAnsi="Cambria"/>
              </w:rPr>
              <w:t>-</w:t>
            </w:r>
            <w:r w:rsidR="006021B7">
              <w:rPr>
                <w:rFonts w:ascii="Cambria" w:hAnsi="Cambria"/>
              </w:rPr>
              <w:t>11</w:t>
            </w:r>
            <w:r w:rsidR="00B423F8">
              <w:rPr>
                <w:rFonts w:ascii="Cambria" w:hAnsi="Cambria"/>
              </w:rPr>
              <w:t>:</w:t>
            </w:r>
            <w:r>
              <w:rPr>
                <w:rFonts w:ascii="Cambria" w:hAnsi="Cambria"/>
              </w:rPr>
              <w:t>45</w:t>
            </w:r>
            <w:r w:rsidR="00B423F8">
              <w:rPr>
                <w:rFonts w:ascii="Cambria" w:hAnsi="Cambria"/>
              </w:rPr>
              <w:t xml:space="preserve"> </w:t>
            </w:r>
            <w:r w:rsidR="006021B7">
              <w:rPr>
                <w:rFonts w:ascii="Cambria" w:hAnsi="Cambria"/>
              </w:rPr>
              <w:t>A</w:t>
            </w:r>
            <w:r w:rsidR="00B423F8">
              <w:rPr>
                <w:rFonts w:ascii="Cambria" w:hAnsi="Cambria"/>
              </w:rPr>
              <w:t>M (690-402)</w:t>
            </w:r>
          </w:p>
          <w:p w14:paraId="3941FBF9" w14:textId="77777777" w:rsidR="00440F83" w:rsidRPr="003F15D7" w:rsidRDefault="00440F83" w:rsidP="003F15D7">
            <w:pPr>
              <w:spacing w:after="0" w:line="240" w:lineRule="auto"/>
              <w:rPr>
                <w:rFonts w:ascii="Cambria" w:hAnsi="Cambria"/>
              </w:rPr>
            </w:pPr>
          </w:p>
        </w:tc>
      </w:tr>
      <w:tr w:rsidR="00440F83" w:rsidRPr="003F15D7" w14:paraId="65EFFED6" w14:textId="77777777" w:rsidTr="003F15D7">
        <w:tc>
          <w:tcPr>
            <w:tcW w:w="2492" w:type="dxa"/>
            <w:shd w:val="clear" w:color="auto" w:fill="auto"/>
          </w:tcPr>
          <w:p w14:paraId="5F6E017C" w14:textId="77777777" w:rsidR="00440F83" w:rsidRPr="003F15D7" w:rsidRDefault="00440F83" w:rsidP="003F15D7">
            <w:pPr>
              <w:spacing w:after="0" w:line="240" w:lineRule="auto"/>
              <w:rPr>
                <w:rFonts w:ascii="Cambria" w:hAnsi="Cambria"/>
              </w:rPr>
            </w:pPr>
            <w:r w:rsidRPr="003F15D7">
              <w:rPr>
                <w:rFonts w:ascii="Cambria" w:hAnsi="Cambria"/>
                <w:snapToGrid w:val="0"/>
              </w:rPr>
              <w:t>OFFICE HOURS</w:t>
            </w:r>
          </w:p>
        </w:tc>
        <w:tc>
          <w:tcPr>
            <w:tcW w:w="7084" w:type="dxa"/>
            <w:shd w:val="clear" w:color="auto" w:fill="auto"/>
          </w:tcPr>
          <w:p w14:paraId="1A3BE61D" w14:textId="02B26C7B" w:rsidR="00440F83" w:rsidRPr="003F15D7" w:rsidRDefault="004C61DF" w:rsidP="003F15D7">
            <w:pPr>
              <w:spacing w:after="0" w:line="240" w:lineRule="auto"/>
              <w:rPr>
                <w:rFonts w:ascii="Cambria" w:hAnsi="Cambria"/>
                <w:snapToGrid w:val="0"/>
              </w:rPr>
            </w:pPr>
            <w:r>
              <w:rPr>
                <w:rFonts w:ascii="Cambria" w:hAnsi="Cambria"/>
                <w:snapToGrid w:val="0"/>
              </w:rPr>
              <w:t xml:space="preserve">By appointment (arranged with </w:t>
            </w:r>
            <w:r w:rsidR="00EE3DA2">
              <w:rPr>
                <w:rFonts w:ascii="Cambria" w:hAnsi="Cambria"/>
                <w:snapToGrid w:val="0"/>
              </w:rPr>
              <w:t>the</w:t>
            </w:r>
            <w:r>
              <w:rPr>
                <w:rFonts w:ascii="Cambria" w:hAnsi="Cambria"/>
                <w:snapToGrid w:val="0"/>
              </w:rPr>
              <w:t xml:space="preserve"> TA</w:t>
            </w:r>
            <w:r w:rsidR="00EE3DA2">
              <w:rPr>
                <w:rFonts w:ascii="Cambria" w:hAnsi="Cambria"/>
                <w:snapToGrid w:val="0"/>
              </w:rPr>
              <w:t xml:space="preserve"> team via an email to: </w:t>
            </w:r>
            <w:hyperlink r:id="rId8" w:history="1">
              <w:r w:rsidR="00EE3DA2" w:rsidRPr="00323AD6">
                <w:rPr>
                  <w:rStyle w:val="Hyperlink"/>
                  <w:rFonts w:ascii="Cambria" w:hAnsi="Cambria"/>
                  <w:snapToGrid w:val="0"/>
                </w:rPr>
                <w:t>oidd690@googlegroups.com</w:t>
              </w:r>
            </w:hyperlink>
            <w:r>
              <w:rPr>
                <w:rFonts w:ascii="Cambria" w:hAnsi="Cambria"/>
                <w:snapToGrid w:val="0"/>
              </w:rPr>
              <w:t>)</w:t>
            </w:r>
          </w:p>
          <w:p w14:paraId="06F7A7E0" w14:textId="77777777" w:rsidR="00440F83" w:rsidRPr="003F15D7" w:rsidRDefault="00440F83" w:rsidP="003F15D7">
            <w:pPr>
              <w:spacing w:after="0" w:line="240" w:lineRule="auto"/>
              <w:rPr>
                <w:rFonts w:ascii="Cambria" w:hAnsi="Cambria"/>
              </w:rPr>
            </w:pPr>
          </w:p>
        </w:tc>
      </w:tr>
      <w:tr w:rsidR="00440F83" w:rsidRPr="003F15D7" w14:paraId="68A01779" w14:textId="77777777" w:rsidTr="003F15D7">
        <w:tc>
          <w:tcPr>
            <w:tcW w:w="2492" w:type="dxa"/>
            <w:shd w:val="clear" w:color="auto" w:fill="auto"/>
          </w:tcPr>
          <w:p w14:paraId="43103601" w14:textId="77777777" w:rsidR="00440F83" w:rsidRPr="003F15D7" w:rsidRDefault="0087782F" w:rsidP="003F15D7">
            <w:pPr>
              <w:spacing w:after="0" w:line="240" w:lineRule="auto"/>
              <w:rPr>
                <w:rFonts w:ascii="Cambria" w:hAnsi="Cambria"/>
              </w:rPr>
            </w:pPr>
            <w:r>
              <w:rPr>
                <w:rFonts w:ascii="Cambria" w:hAnsi="Cambria"/>
              </w:rPr>
              <w:t xml:space="preserve">CLASS </w:t>
            </w:r>
            <w:r w:rsidR="00440F83" w:rsidRPr="003F15D7">
              <w:rPr>
                <w:rFonts w:ascii="Cambria" w:hAnsi="Cambria"/>
              </w:rPr>
              <w:t>EMAIL</w:t>
            </w:r>
          </w:p>
        </w:tc>
        <w:tc>
          <w:tcPr>
            <w:tcW w:w="7084" w:type="dxa"/>
            <w:shd w:val="clear" w:color="auto" w:fill="auto"/>
          </w:tcPr>
          <w:p w14:paraId="5FF48B2B" w14:textId="3D8409AB" w:rsidR="00440F83" w:rsidRPr="00397598" w:rsidRDefault="00BA5459" w:rsidP="003F15D7">
            <w:pPr>
              <w:spacing w:after="0" w:line="240" w:lineRule="auto"/>
              <w:rPr>
                <w:rFonts w:ascii="Cambria" w:hAnsi="Cambria"/>
              </w:rPr>
            </w:pPr>
            <w:hyperlink r:id="rId9" w:history="1">
              <w:r w:rsidR="00EE3DA2" w:rsidRPr="00323AD6">
                <w:rPr>
                  <w:rStyle w:val="Hyperlink"/>
                  <w:rFonts w:ascii="Cambria" w:hAnsi="Cambria"/>
                </w:rPr>
                <w:t>oidd690@googlegroups.com</w:t>
              </w:r>
            </w:hyperlink>
            <w:r w:rsidR="00EE3DA2">
              <w:rPr>
                <w:rFonts w:ascii="Cambria" w:hAnsi="Cambria"/>
              </w:rPr>
              <w:t xml:space="preserve"> </w:t>
            </w:r>
          </w:p>
          <w:p w14:paraId="438BE369" w14:textId="77777777" w:rsidR="00440F83" w:rsidRPr="00397598" w:rsidRDefault="00440F83" w:rsidP="003F15D7">
            <w:pPr>
              <w:spacing w:after="0" w:line="240" w:lineRule="auto"/>
              <w:rPr>
                <w:rFonts w:ascii="Cambria" w:hAnsi="Cambria"/>
              </w:rPr>
            </w:pPr>
          </w:p>
        </w:tc>
      </w:tr>
      <w:tr w:rsidR="00440F83" w:rsidRPr="003F15D7" w14:paraId="4DAE1417" w14:textId="77777777" w:rsidTr="003F15D7">
        <w:tc>
          <w:tcPr>
            <w:tcW w:w="2492" w:type="dxa"/>
            <w:shd w:val="clear" w:color="auto" w:fill="auto"/>
          </w:tcPr>
          <w:p w14:paraId="60B15F1D" w14:textId="77777777" w:rsidR="00440F83" w:rsidRPr="003F15D7" w:rsidRDefault="00440F83" w:rsidP="003F15D7">
            <w:pPr>
              <w:spacing w:after="0" w:line="240" w:lineRule="auto"/>
              <w:rPr>
                <w:rFonts w:ascii="Cambria" w:hAnsi="Cambria"/>
              </w:rPr>
            </w:pPr>
            <w:r w:rsidRPr="003F15D7">
              <w:rPr>
                <w:rFonts w:ascii="Cambria" w:hAnsi="Cambria"/>
              </w:rPr>
              <w:t>PREREQUISITES</w:t>
            </w:r>
          </w:p>
        </w:tc>
        <w:tc>
          <w:tcPr>
            <w:tcW w:w="7084" w:type="dxa"/>
            <w:shd w:val="clear" w:color="auto" w:fill="auto"/>
          </w:tcPr>
          <w:p w14:paraId="0F9AB36E" w14:textId="77777777" w:rsidR="00440F83" w:rsidRPr="00B60A0B" w:rsidRDefault="00440F83" w:rsidP="003F15D7">
            <w:pPr>
              <w:spacing w:after="0" w:line="240" w:lineRule="auto"/>
              <w:rPr>
                <w:rFonts w:ascii="Cambria" w:hAnsi="Cambria"/>
              </w:rPr>
            </w:pPr>
            <w:r w:rsidRPr="00B60A0B">
              <w:rPr>
                <w:rFonts w:ascii="Cambria" w:hAnsi="Cambria"/>
              </w:rPr>
              <w:t>No advanced mathematical training is required for this course, although having taken an introductory probability/statistics course may be useful.</w:t>
            </w:r>
          </w:p>
          <w:p w14:paraId="3CE238E9" w14:textId="77777777" w:rsidR="00440F83" w:rsidRPr="00B60A0B" w:rsidRDefault="00440F83" w:rsidP="003F15D7">
            <w:pPr>
              <w:spacing w:after="0" w:line="240" w:lineRule="auto"/>
              <w:rPr>
                <w:rFonts w:ascii="Cambria" w:hAnsi="Cambria"/>
              </w:rPr>
            </w:pPr>
          </w:p>
        </w:tc>
      </w:tr>
      <w:tr w:rsidR="00440F83" w:rsidRPr="00A20130" w14:paraId="39A59350" w14:textId="77777777" w:rsidTr="003F15D7">
        <w:tc>
          <w:tcPr>
            <w:tcW w:w="2492" w:type="dxa"/>
            <w:shd w:val="clear" w:color="auto" w:fill="auto"/>
          </w:tcPr>
          <w:p w14:paraId="2A45A134" w14:textId="77777777" w:rsidR="00440F83" w:rsidRPr="003F15D7" w:rsidRDefault="00440F83" w:rsidP="003F15D7">
            <w:pPr>
              <w:spacing w:after="0" w:line="240" w:lineRule="auto"/>
              <w:rPr>
                <w:rFonts w:ascii="Cambria" w:hAnsi="Cambria"/>
              </w:rPr>
            </w:pPr>
            <w:r w:rsidRPr="003F15D7">
              <w:rPr>
                <w:rFonts w:ascii="Cambria" w:hAnsi="Cambria"/>
              </w:rPr>
              <w:t>TEACHING ASSISTANT</w:t>
            </w:r>
            <w:r w:rsidR="004C2754">
              <w:rPr>
                <w:rFonts w:ascii="Cambria" w:hAnsi="Cambria"/>
              </w:rPr>
              <w:t>S</w:t>
            </w:r>
          </w:p>
        </w:tc>
        <w:tc>
          <w:tcPr>
            <w:tcW w:w="7084" w:type="dxa"/>
            <w:shd w:val="clear" w:color="auto" w:fill="auto"/>
          </w:tcPr>
          <w:p w14:paraId="01050BA1" w14:textId="0D73C8EE" w:rsidR="00607B6C" w:rsidRPr="001434C2" w:rsidRDefault="00607B6C" w:rsidP="004C61DF">
            <w:pPr>
              <w:spacing w:after="0" w:line="240" w:lineRule="auto"/>
              <w:rPr>
                <w:rFonts w:ascii="Cambria" w:hAnsi="Cambria"/>
                <w:b/>
                <w:bCs/>
              </w:rPr>
            </w:pPr>
            <w:r w:rsidRPr="001434C2">
              <w:rPr>
                <w:rFonts w:ascii="Cambria" w:hAnsi="Cambria"/>
                <w:b/>
                <w:bCs/>
              </w:rPr>
              <w:t>Lead TA</w:t>
            </w:r>
            <w:r w:rsidR="00EE3DA2" w:rsidRPr="001434C2">
              <w:rPr>
                <w:rFonts w:ascii="Cambria" w:hAnsi="Cambria"/>
                <w:b/>
                <w:bCs/>
              </w:rPr>
              <w:t>s</w:t>
            </w:r>
            <w:r w:rsidRPr="001434C2">
              <w:rPr>
                <w:rFonts w:ascii="Cambria" w:hAnsi="Cambria"/>
                <w:b/>
                <w:bCs/>
              </w:rPr>
              <w:t>:</w:t>
            </w:r>
          </w:p>
          <w:p w14:paraId="28F572B9" w14:textId="38D767DB" w:rsidR="00607B6C" w:rsidRPr="001434C2" w:rsidRDefault="00EE3DA2" w:rsidP="004C61DF">
            <w:pPr>
              <w:spacing w:after="0" w:line="240" w:lineRule="auto"/>
              <w:rPr>
                <w:rStyle w:val="Hyperlink"/>
                <w:rFonts w:ascii="Cambria" w:hAnsi="Cambria"/>
              </w:rPr>
            </w:pPr>
            <w:r w:rsidRPr="001434C2">
              <w:rPr>
                <w:rFonts w:ascii="Cambria" w:hAnsi="Cambria"/>
              </w:rPr>
              <w:t xml:space="preserve">PhD Candidate </w:t>
            </w:r>
            <w:r w:rsidR="00607B6C" w:rsidRPr="001434C2">
              <w:rPr>
                <w:rFonts w:ascii="Cambria" w:hAnsi="Cambria"/>
              </w:rPr>
              <w:t>Aneesh Rai (</w:t>
            </w:r>
            <w:hyperlink r:id="rId10" w:history="1">
              <w:r w:rsidR="00607B6C" w:rsidRPr="001434C2">
                <w:rPr>
                  <w:rStyle w:val="Hyperlink"/>
                  <w:rFonts w:ascii="Cambria" w:hAnsi="Cambria"/>
                </w:rPr>
                <w:t>aneeshr@wharton.upenn.edu</w:t>
              </w:r>
            </w:hyperlink>
            <w:r w:rsidRPr="001434C2">
              <w:rPr>
                <w:rFonts w:ascii="Cambria" w:hAnsi="Cambria"/>
              </w:rPr>
              <w:t>)</w:t>
            </w:r>
          </w:p>
          <w:p w14:paraId="6BD01D7A" w14:textId="2D68EA2E" w:rsidR="00EE3DA2" w:rsidRPr="001434C2" w:rsidRDefault="00EE3DA2" w:rsidP="004C61DF">
            <w:pPr>
              <w:spacing w:after="0" w:line="240" w:lineRule="auto"/>
              <w:rPr>
                <w:rStyle w:val="Hyperlink"/>
                <w:rFonts w:ascii="Cambria" w:hAnsi="Cambria"/>
              </w:rPr>
            </w:pPr>
            <w:r w:rsidRPr="001434C2">
              <w:rPr>
                <w:rFonts w:ascii="Cambria" w:hAnsi="Cambria"/>
              </w:rPr>
              <w:t>PhD Candidate Katie Mehr (</w:t>
            </w:r>
            <w:hyperlink r:id="rId11" w:history="1">
              <w:r w:rsidRPr="001434C2">
                <w:rPr>
                  <w:rStyle w:val="Hyperlink"/>
                  <w:rFonts w:ascii="Cambria" w:hAnsi="Cambria"/>
                </w:rPr>
                <w:t>kmehr@wharton.upenn.edu</w:t>
              </w:r>
            </w:hyperlink>
            <w:r w:rsidRPr="001434C2">
              <w:rPr>
                <w:rFonts w:ascii="Cambria" w:hAnsi="Cambria"/>
              </w:rPr>
              <w:t>)</w:t>
            </w:r>
          </w:p>
          <w:p w14:paraId="360AD205" w14:textId="77777777" w:rsidR="00607B6C" w:rsidRPr="001434C2" w:rsidRDefault="00607B6C" w:rsidP="004C61DF">
            <w:pPr>
              <w:spacing w:after="0" w:line="240" w:lineRule="auto"/>
              <w:rPr>
                <w:rFonts w:ascii="Cambria" w:hAnsi="Cambria"/>
                <w:b/>
                <w:bCs/>
              </w:rPr>
            </w:pPr>
            <w:r w:rsidRPr="001434C2">
              <w:rPr>
                <w:rFonts w:ascii="Cambria" w:hAnsi="Cambria"/>
                <w:b/>
                <w:bCs/>
              </w:rPr>
              <w:t>Grading TAs:</w:t>
            </w:r>
          </w:p>
          <w:p w14:paraId="5B3BC4BF" w14:textId="77777777" w:rsidR="00EE1500" w:rsidRPr="00EE1500" w:rsidRDefault="00EE1500" w:rsidP="00EE1500">
            <w:pPr>
              <w:spacing w:after="0" w:line="240" w:lineRule="auto"/>
              <w:rPr>
                <w:rFonts w:ascii="Cambria" w:hAnsi="Cambria"/>
              </w:rPr>
            </w:pPr>
            <w:r w:rsidRPr="00EE1500">
              <w:rPr>
                <w:rFonts w:ascii="Cambria" w:hAnsi="Cambria"/>
              </w:rPr>
              <w:t>Alekhya Audi (</w:t>
            </w:r>
            <w:hyperlink r:id="rId12" w:tgtFrame="_blank" w:history="1">
              <w:r w:rsidRPr="00EE1500">
                <w:rPr>
                  <w:rStyle w:val="Hyperlink"/>
                  <w:rFonts w:ascii="Cambria" w:hAnsi="Cambria"/>
                </w:rPr>
                <w:t>aaudi@wharton.upenn.edu</w:t>
              </w:r>
            </w:hyperlink>
            <w:r w:rsidRPr="00EE1500">
              <w:rPr>
                <w:rFonts w:ascii="Cambria" w:hAnsi="Cambria"/>
              </w:rPr>
              <w:t>)</w:t>
            </w:r>
          </w:p>
          <w:p w14:paraId="1EF7AC2E" w14:textId="77777777" w:rsidR="00EE1500" w:rsidRPr="00EE1500" w:rsidRDefault="00EE1500" w:rsidP="00EE1500">
            <w:pPr>
              <w:spacing w:after="0" w:line="240" w:lineRule="auto"/>
              <w:rPr>
                <w:rFonts w:ascii="Cambria" w:hAnsi="Cambria"/>
              </w:rPr>
            </w:pPr>
            <w:r w:rsidRPr="00EE1500">
              <w:rPr>
                <w:rFonts w:ascii="Cambria" w:hAnsi="Cambria"/>
              </w:rPr>
              <w:t>Samantha Schiff (</w:t>
            </w:r>
            <w:hyperlink r:id="rId13" w:tgtFrame="_blank" w:history="1">
              <w:r w:rsidRPr="00EE1500">
                <w:rPr>
                  <w:rStyle w:val="Hyperlink"/>
                  <w:rFonts w:ascii="Cambria" w:hAnsi="Cambria"/>
                </w:rPr>
                <w:t>sschiff@wharton.upenn.edu</w:t>
              </w:r>
            </w:hyperlink>
            <w:r w:rsidRPr="00EE1500">
              <w:rPr>
                <w:rFonts w:ascii="Cambria" w:hAnsi="Cambria"/>
              </w:rPr>
              <w:t>)</w:t>
            </w:r>
          </w:p>
          <w:p w14:paraId="1E951D8E" w14:textId="77777777" w:rsidR="00EE1500" w:rsidRPr="00EE1500" w:rsidRDefault="00EE1500" w:rsidP="00EE1500">
            <w:pPr>
              <w:spacing w:after="0" w:line="240" w:lineRule="auto"/>
              <w:rPr>
                <w:rFonts w:ascii="Cambria" w:hAnsi="Cambria"/>
              </w:rPr>
            </w:pPr>
            <w:r w:rsidRPr="00EE1500">
              <w:rPr>
                <w:rFonts w:ascii="Cambria" w:hAnsi="Cambria"/>
              </w:rPr>
              <w:t>Colin Shaw (</w:t>
            </w:r>
            <w:hyperlink r:id="rId14" w:tgtFrame="_blank" w:history="1">
              <w:r w:rsidRPr="00EE1500">
                <w:rPr>
                  <w:rStyle w:val="Hyperlink"/>
                  <w:rFonts w:ascii="Cambria" w:hAnsi="Cambria"/>
                </w:rPr>
                <w:t>ccshaw@wharton.upenn.edu</w:t>
              </w:r>
            </w:hyperlink>
            <w:r w:rsidRPr="00EE1500">
              <w:rPr>
                <w:rFonts w:ascii="Cambria" w:hAnsi="Cambria"/>
              </w:rPr>
              <w:t>)</w:t>
            </w:r>
          </w:p>
          <w:p w14:paraId="4C46227A" w14:textId="61256FA9" w:rsidR="00E116B0" w:rsidRPr="00EE1500" w:rsidRDefault="00EE1500" w:rsidP="004C61DF">
            <w:pPr>
              <w:spacing w:after="0" w:line="240" w:lineRule="auto"/>
              <w:rPr>
                <w:rFonts w:ascii="Cambria" w:hAnsi="Cambria"/>
                <w:highlight w:val="green"/>
              </w:rPr>
            </w:pPr>
            <w:r w:rsidRPr="00EE1500">
              <w:rPr>
                <w:rFonts w:ascii="Cambria" w:hAnsi="Cambria"/>
              </w:rPr>
              <w:t>Justin Wong (</w:t>
            </w:r>
            <w:hyperlink r:id="rId15" w:tgtFrame="_blank" w:history="1">
              <w:r w:rsidRPr="00EE1500">
                <w:rPr>
                  <w:rStyle w:val="Hyperlink"/>
                  <w:rFonts w:ascii="Cambria" w:hAnsi="Cambria"/>
                </w:rPr>
                <w:t>jwong94@wharton.upenn.edu</w:t>
              </w:r>
            </w:hyperlink>
            <w:r w:rsidRPr="00EE1500">
              <w:rPr>
                <w:rFonts w:ascii="Cambria" w:hAnsi="Cambria"/>
              </w:rPr>
              <w:t>)</w:t>
            </w:r>
          </w:p>
        </w:tc>
      </w:tr>
    </w:tbl>
    <w:p w14:paraId="20113A9B" w14:textId="77777777" w:rsidR="00440F83" w:rsidRPr="00440F83" w:rsidRDefault="00440F83" w:rsidP="00440F83">
      <w:pPr>
        <w:spacing w:after="0" w:line="240" w:lineRule="auto"/>
        <w:rPr>
          <w:rFonts w:ascii="Cambria" w:hAnsi="Cambria"/>
          <w:i/>
        </w:rPr>
      </w:pPr>
    </w:p>
    <w:p w14:paraId="50021E48" w14:textId="77777777" w:rsidR="009B030E" w:rsidRPr="00F37379" w:rsidRDefault="009B030E" w:rsidP="005456FB">
      <w:pPr>
        <w:spacing w:after="0" w:line="240" w:lineRule="auto"/>
        <w:rPr>
          <w:rFonts w:ascii="Cambria" w:hAnsi="Cambria"/>
          <w:b/>
          <w:sz w:val="28"/>
          <w:szCs w:val="28"/>
        </w:rPr>
      </w:pPr>
      <w:r w:rsidRPr="00F37379">
        <w:rPr>
          <w:rFonts w:ascii="Cambria" w:hAnsi="Cambria"/>
          <w:b/>
          <w:sz w:val="28"/>
          <w:szCs w:val="28"/>
        </w:rPr>
        <w:t>1. Overview</w:t>
      </w:r>
    </w:p>
    <w:p w14:paraId="7C507F0D" w14:textId="77777777" w:rsidR="009B030E" w:rsidRPr="00F37379" w:rsidRDefault="009B030E" w:rsidP="005456FB">
      <w:pPr>
        <w:spacing w:after="0" w:line="240" w:lineRule="auto"/>
        <w:rPr>
          <w:rFonts w:ascii="Cambria" w:hAnsi="Cambria"/>
          <w:b/>
        </w:rPr>
      </w:pPr>
    </w:p>
    <w:p w14:paraId="37272031" w14:textId="77777777" w:rsidR="009B030E" w:rsidRPr="00F37379" w:rsidRDefault="009B030E" w:rsidP="005456FB">
      <w:pPr>
        <w:spacing w:after="0" w:line="240" w:lineRule="auto"/>
        <w:rPr>
          <w:rFonts w:ascii="Cambria" w:hAnsi="Cambria"/>
          <w:b/>
        </w:rPr>
      </w:pPr>
      <w:r w:rsidRPr="00F37379">
        <w:rPr>
          <w:rFonts w:ascii="Cambria" w:hAnsi="Cambria"/>
          <w:b/>
        </w:rPr>
        <w:t>1.1 Background</w:t>
      </w:r>
    </w:p>
    <w:p w14:paraId="730AC50D" w14:textId="77777777" w:rsidR="009B030E" w:rsidRPr="00F37379" w:rsidRDefault="009B030E" w:rsidP="005456FB">
      <w:pPr>
        <w:spacing w:after="0" w:line="240" w:lineRule="auto"/>
        <w:rPr>
          <w:rFonts w:ascii="Cambria" w:hAnsi="Cambria"/>
        </w:rPr>
      </w:pPr>
    </w:p>
    <w:p w14:paraId="708569D7" w14:textId="77777777" w:rsidR="00BC6507" w:rsidRPr="00BC6507" w:rsidRDefault="00BC6507" w:rsidP="00BC6507">
      <w:pPr>
        <w:spacing w:after="0" w:line="240" w:lineRule="auto"/>
        <w:rPr>
          <w:rFonts w:ascii="Cambria" w:hAnsi="Cambria"/>
        </w:rPr>
      </w:pPr>
      <w:r w:rsidRPr="00BC6507">
        <w:rPr>
          <w:rFonts w:ascii="Cambria" w:hAnsi="Cambria"/>
        </w:rPr>
        <w:t xml:space="preserve">Over the last 50 years, psychologists and economists have joined forces to study how people process information and actually make decisions, rather than how they would make decisions if they were fully rational and selfish. This research program (dubbed behavioral economics) has provided an understanding of how people’s decisions deviate from “optimal” choices as well as the consequences of such deviations. This course is devoted to understanding the nature, causes and implications of these limitations. The first two thirds of the course will focus on when individuals make decisions that deviate from the predictions of economics, and the final third of the course will focus on implications of these systematic decision biases for managers and policy makers. </w:t>
      </w:r>
    </w:p>
    <w:p w14:paraId="653FBD28" w14:textId="77777777" w:rsidR="009B030E" w:rsidRPr="00F37379" w:rsidRDefault="009B030E" w:rsidP="005456FB">
      <w:pPr>
        <w:spacing w:after="0" w:line="240" w:lineRule="auto"/>
        <w:rPr>
          <w:rFonts w:ascii="Cambria" w:hAnsi="Cambria"/>
        </w:rPr>
      </w:pPr>
    </w:p>
    <w:p w14:paraId="5948918E" w14:textId="77777777" w:rsidR="009B030E" w:rsidRPr="00F37379" w:rsidRDefault="009B030E" w:rsidP="005456FB">
      <w:pPr>
        <w:spacing w:after="0" w:line="240" w:lineRule="auto"/>
        <w:rPr>
          <w:rFonts w:ascii="Cambria" w:hAnsi="Cambria"/>
          <w:b/>
        </w:rPr>
      </w:pPr>
      <w:r w:rsidRPr="00F37379">
        <w:rPr>
          <w:rFonts w:ascii="Cambria" w:hAnsi="Cambria"/>
          <w:b/>
        </w:rPr>
        <w:t>1.2 Objectives</w:t>
      </w:r>
    </w:p>
    <w:p w14:paraId="5004CF40" w14:textId="77777777" w:rsidR="009B030E" w:rsidRPr="00F37379" w:rsidRDefault="009B030E" w:rsidP="005456FB">
      <w:pPr>
        <w:spacing w:after="0" w:line="240" w:lineRule="auto"/>
        <w:rPr>
          <w:rFonts w:ascii="Cambria" w:hAnsi="Cambria"/>
        </w:rPr>
      </w:pPr>
    </w:p>
    <w:p w14:paraId="67D9D8FE" w14:textId="77777777" w:rsidR="00BC6507" w:rsidRPr="00BC6507" w:rsidRDefault="00BC6507" w:rsidP="00BC6507">
      <w:pPr>
        <w:spacing w:after="0" w:line="240" w:lineRule="auto"/>
        <w:rPr>
          <w:rFonts w:ascii="Cambria" w:hAnsi="Cambria"/>
        </w:rPr>
      </w:pPr>
      <w:r w:rsidRPr="00BC6507">
        <w:rPr>
          <w:rFonts w:ascii="Cambria" w:hAnsi="Cambria"/>
        </w:rPr>
        <w:t xml:space="preserve">The course has two main objectives. The first is improving the ability of the student (as a future manager) to influence the behavior of others, be they consumers, employees or people outside of a business relationship altogether. This will be accomplished by building on the toolbox that standard economics provides for influencing behavior (namely, incentives and information) with the insights from the aforementioned stream of research in behavioral economics. </w:t>
      </w:r>
    </w:p>
    <w:p w14:paraId="175AA642" w14:textId="77777777" w:rsidR="009B030E" w:rsidRPr="00F37379" w:rsidRDefault="009B030E" w:rsidP="005456FB">
      <w:pPr>
        <w:spacing w:after="0" w:line="240" w:lineRule="auto"/>
        <w:rPr>
          <w:rFonts w:ascii="Cambria" w:hAnsi="Cambria"/>
        </w:rPr>
      </w:pPr>
    </w:p>
    <w:p w14:paraId="617CE6AE" w14:textId="77777777" w:rsidR="00BC6507" w:rsidRPr="00BC6507" w:rsidRDefault="00BC6507" w:rsidP="00BC6507">
      <w:pPr>
        <w:spacing w:after="0" w:line="240" w:lineRule="auto"/>
        <w:rPr>
          <w:rFonts w:ascii="Cambria" w:hAnsi="Cambria"/>
        </w:rPr>
      </w:pPr>
      <w:r w:rsidRPr="00BC6507">
        <w:rPr>
          <w:rFonts w:ascii="Cambria" w:hAnsi="Cambria"/>
        </w:rPr>
        <w:lastRenderedPageBreak/>
        <w:t xml:space="preserve">The second objective is to improve the quality of students’ own managerial decisions, primarily by enhancing the students’ intuitive empirical abilities but also by improving their understanding of project evaluation. People are poor intuitive statisticians, meaning that when they ‘just think’ about situations for which some data or casual observations exist, they tend to make serious inferential errors, in turn leading to systematically biased decisions. We will study some errors that are particularly important for real world managerial settings and look for easy-to-implement solutions. We will also touch upon ways to evaluate the effectiveness of new ideas in the workplace. </w:t>
      </w:r>
    </w:p>
    <w:p w14:paraId="6857F1BE" w14:textId="77777777" w:rsidR="009B030E" w:rsidRPr="00F37379" w:rsidRDefault="009B030E" w:rsidP="005456FB">
      <w:pPr>
        <w:spacing w:after="0" w:line="240" w:lineRule="auto"/>
        <w:rPr>
          <w:rFonts w:ascii="Cambria" w:hAnsi="Cambria"/>
        </w:rPr>
      </w:pPr>
    </w:p>
    <w:p w14:paraId="10E1FBE4" w14:textId="77777777" w:rsidR="007E6640" w:rsidRPr="00F37379" w:rsidRDefault="007E6640" w:rsidP="00860412">
      <w:pPr>
        <w:numPr>
          <w:ilvl w:val="1"/>
          <w:numId w:val="9"/>
        </w:numPr>
        <w:spacing w:after="0" w:line="240" w:lineRule="auto"/>
        <w:rPr>
          <w:rFonts w:ascii="Cambria" w:hAnsi="Cambria"/>
          <w:b/>
        </w:rPr>
      </w:pPr>
      <w:r>
        <w:rPr>
          <w:rFonts w:ascii="Cambria" w:hAnsi="Cambria"/>
          <w:b/>
        </w:rPr>
        <w:t xml:space="preserve">Who Should </w:t>
      </w:r>
      <w:r w:rsidR="001F369E" w:rsidRPr="00D55B86">
        <w:rPr>
          <w:rFonts w:ascii="Cambria" w:hAnsi="Cambria"/>
          <w:b/>
          <w:u w:val="single"/>
        </w:rPr>
        <w:t>Not</w:t>
      </w:r>
      <w:r w:rsidR="00E479A1">
        <w:rPr>
          <w:rFonts w:ascii="Cambria" w:hAnsi="Cambria"/>
          <w:b/>
        </w:rPr>
        <w:t xml:space="preserve"> </w:t>
      </w:r>
      <w:r>
        <w:rPr>
          <w:rFonts w:ascii="Cambria" w:hAnsi="Cambria"/>
          <w:b/>
        </w:rPr>
        <w:t>Take This Class</w:t>
      </w:r>
    </w:p>
    <w:p w14:paraId="48890297" w14:textId="77777777" w:rsidR="007E6640" w:rsidRDefault="007E6640" w:rsidP="007E6640">
      <w:pPr>
        <w:spacing w:after="0" w:line="240" w:lineRule="auto"/>
        <w:rPr>
          <w:rFonts w:ascii="Cambria" w:hAnsi="Cambria"/>
        </w:rPr>
      </w:pPr>
    </w:p>
    <w:p w14:paraId="4B352D80" w14:textId="77777777" w:rsidR="00683B78" w:rsidRPr="00D55B86" w:rsidRDefault="00683B78" w:rsidP="00683B78">
      <w:pPr>
        <w:numPr>
          <w:ilvl w:val="0"/>
          <w:numId w:val="7"/>
        </w:numPr>
        <w:spacing w:after="0" w:line="240" w:lineRule="auto"/>
        <w:ind w:left="360"/>
        <w:rPr>
          <w:rFonts w:ascii="Cambria" w:hAnsi="Cambria"/>
        </w:rPr>
      </w:pPr>
      <w:r w:rsidRPr="00D55B86">
        <w:rPr>
          <w:rFonts w:ascii="Cambria" w:hAnsi="Cambria"/>
        </w:rPr>
        <w:t xml:space="preserve">If you are seeking a quantitative </w:t>
      </w:r>
      <w:r>
        <w:rPr>
          <w:rFonts w:ascii="Cambria" w:hAnsi="Cambria"/>
        </w:rPr>
        <w:t>course</w:t>
      </w:r>
      <w:r w:rsidRPr="00D55B86">
        <w:rPr>
          <w:rFonts w:ascii="Cambria" w:hAnsi="Cambria"/>
        </w:rPr>
        <w:t xml:space="preserve"> about decision making, you </w:t>
      </w:r>
      <w:r>
        <w:rPr>
          <w:rFonts w:ascii="Cambria" w:hAnsi="Cambria"/>
        </w:rPr>
        <w:t>may</w:t>
      </w:r>
      <w:r w:rsidRPr="00D55B86">
        <w:rPr>
          <w:rFonts w:ascii="Cambria" w:hAnsi="Cambria"/>
        </w:rPr>
        <w:t xml:space="preserve"> </w:t>
      </w:r>
      <w:r>
        <w:rPr>
          <w:rFonts w:ascii="Cambria" w:hAnsi="Cambria"/>
        </w:rPr>
        <w:t>not like this class</w:t>
      </w:r>
      <w:r w:rsidRPr="00D55B86">
        <w:rPr>
          <w:rFonts w:ascii="Cambria" w:hAnsi="Cambria"/>
        </w:rPr>
        <w:t xml:space="preserve">.  </w:t>
      </w:r>
    </w:p>
    <w:p w14:paraId="521F6EC0" w14:textId="77777777" w:rsidR="00683B78" w:rsidRPr="00D55B86" w:rsidRDefault="00683B78" w:rsidP="00683B78">
      <w:pPr>
        <w:numPr>
          <w:ilvl w:val="0"/>
          <w:numId w:val="7"/>
        </w:numPr>
        <w:spacing w:after="0" w:line="240" w:lineRule="auto"/>
        <w:ind w:left="360"/>
        <w:rPr>
          <w:rFonts w:ascii="Cambria" w:hAnsi="Cambria"/>
        </w:rPr>
      </w:pPr>
      <w:r w:rsidRPr="00D55B86">
        <w:rPr>
          <w:rFonts w:ascii="Cambria" w:hAnsi="Cambria"/>
        </w:rPr>
        <w:t xml:space="preserve">If you </w:t>
      </w:r>
      <w:r>
        <w:rPr>
          <w:rFonts w:ascii="Cambria" w:hAnsi="Cambria"/>
        </w:rPr>
        <w:t>can’t stand</w:t>
      </w:r>
      <w:r w:rsidRPr="00D55B86">
        <w:rPr>
          <w:rFonts w:ascii="Cambria" w:hAnsi="Cambria"/>
        </w:rPr>
        <w:t xml:space="preserve"> psychology, you </w:t>
      </w:r>
      <w:r>
        <w:rPr>
          <w:rFonts w:ascii="Cambria" w:hAnsi="Cambria"/>
        </w:rPr>
        <w:t>may</w:t>
      </w:r>
      <w:r w:rsidRPr="00D55B86">
        <w:rPr>
          <w:rFonts w:ascii="Cambria" w:hAnsi="Cambria"/>
        </w:rPr>
        <w:t xml:space="preserve"> not like this class.  </w:t>
      </w:r>
    </w:p>
    <w:p w14:paraId="1AE8A121" w14:textId="77777777" w:rsidR="00683B78" w:rsidRPr="00D55B86" w:rsidRDefault="00683B78" w:rsidP="00683B78">
      <w:pPr>
        <w:numPr>
          <w:ilvl w:val="0"/>
          <w:numId w:val="7"/>
        </w:numPr>
        <w:spacing w:after="0" w:line="240" w:lineRule="auto"/>
        <w:ind w:left="360"/>
        <w:rPr>
          <w:rFonts w:ascii="Cambria" w:hAnsi="Cambria"/>
        </w:rPr>
      </w:pPr>
      <w:r w:rsidRPr="00D55B86">
        <w:rPr>
          <w:rFonts w:ascii="Cambria" w:hAnsi="Cambria"/>
        </w:rPr>
        <w:t xml:space="preserve">If you </w:t>
      </w:r>
      <w:r>
        <w:rPr>
          <w:rFonts w:ascii="Cambria" w:hAnsi="Cambria"/>
        </w:rPr>
        <w:t>took many courses about social</w:t>
      </w:r>
      <w:r w:rsidRPr="00D55B86">
        <w:rPr>
          <w:rFonts w:ascii="Cambria" w:hAnsi="Cambria"/>
        </w:rPr>
        <w:t xml:space="preserve"> psychology as an undergraduate, you may find some course content redundant with your past training.  </w:t>
      </w:r>
    </w:p>
    <w:p w14:paraId="697A3F9C" w14:textId="333FA67F" w:rsidR="00683B78" w:rsidRPr="00D55B86" w:rsidRDefault="00683B78" w:rsidP="00683B78">
      <w:pPr>
        <w:numPr>
          <w:ilvl w:val="0"/>
          <w:numId w:val="7"/>
        </w:numPr>
        <w:spacing w:after="0" w:line="240" w:lineRule="auto"/>
        <w:ind w:left="360"/>
        <w:rPr>
          <w:rFonts w:ascii="Cambria" w:hAnsi="Cambria"/>
        </w:rPr>
      </w:pPr>
      <w:r>
        <w:rPr>
          <w:rFonts w:ascii="Cambria" w:hAnsi="Cambria"/>
        </w:rPr>
        <w:t>T</w:t>
      </w:r>
      <w:r w:rsidRPr="00D55B86">
        <w:rPr>
          <w:rFonts w:ascii="Cambria" w:hAnsi="Cambria"/>
        </w:rPr>
        <w:t xml:space="preserve">his course is focused on managerial decision making rather than consumer decision making, </w:t>
      </w:r>
      <w:r>
        <w:rPr>
          <w:rFonts w:ascii="Cambria" w:hAnsi="Cambria"/>
        </w:rPr>
        <w:t>but the two topics</w:t>
      </w:r>
      <w:r w:rsidRPr="00D55B86">
        <w:rPr>
          <w:rFonts w:ascii="Cambria" w:hAnsi="Cambria"/>
        </w:rPr>
        <w:t xml:space="preserve"> ha</w:t>
      </w:r>
      <w:r>
        <w:rPr>
          <w:rFonts w:ascii="Cambria" w:hAnsi="Cambria"/>
        </w:rPr>
        <w:t>ve</w:t>
      </w:r>
      <w:r w:rsidRPr="00D55B86">
        <w:rPr>
          <w:rFonts w:ascii="Cambria" w:hAnsi="Cambria"/>
        </w:rPr>
        <w:t xml:space="preserve"> considerable overlap since understanding consumers </w:t>
      </w:r>
      <w:r>
        <w:rPr>
          <w:rFonts w:ascii="Cambria" w:hAnsi="Cambria"/>
        </w:rPr>
        <w:t xml:space="preserve">and colleagues </w:t>
      </w:r>
      <w:r w:rsidRPr="00D55B86">
        <w:rPr>
          <w:rFonts w:ascii="Cambria" w:hAnsi="Cambria"/>
        </w:rPr>
        <w:t xml:space="preserve">often requires </w:t>
      </w:r>
      <w:r>
        <w:rPr>
          <w:rFonts w:ascii="Cambria" w:hAnsi="Cambria"/>
        </w:rPr>
        <w:t>similar insights</w:t>
      </w:r>
      <w:r w:rsidRPr="00D55B86">
        <w:rPr>
          <w:rFonts w:ascii="Cambria" w:hAnsi="Cambria"/>
        </w:rPr>
        <w:t xml:space="preserve">. If you have already taken </w:t>
      </w:r>
      <w:r>
        <w:rPr>
          <w:rFonts w:ascii="Cambria" w:hAnsi="Cambria"/>
        </w:rPr>
        <w:t xml:space="preserve">a course on </w:t>
      </w:r>
      <w:r w:rsidRPr="00D55B86">
        <w:rPr>
          <w:rFonts w:ascii="Cambria" w:hAnsi="Cambria"/>
        </w:rPr>
        <w:t xml:space="preserve">consumer behavior, please look closely at this syllabus to ensure that the topics covered </w:t>
      </w:r>
      <w:r>
        <w:rPr>
          <w:rFonts w:ascii="Cambria" w:hAnsi="Cambria"/>
        </w:rPr>
        <w:t>in O</w:t>
      </w:r>
      <w:r w:rsidR="00D412C1">
        <w:rPr>
          <w:rFonts w:ascii="Cambria" w:hAnsi="Cambria"/>
        </w:rPr>
        <w:t>IDD</w:t>
      </w:r>
      <w:r>
        <w:rPr>
          <w:rFonts w:ascii="Cambria" w:hAnsi="Cambria"/>
        </w:rPr>
        <w:t xml:space="preserve"> 690 </w:t>
      </w:r>
      <w:r w:rsidRPr="00D55B86">
        <w:rPr>
          <w:rFonts w:ascii="Cambria" w:hAnsi="Cambria"/>
        </w:rPr>
        <w:t xml:space="preserve">will be new enough to you for </w:t>
      </w:r>
      <w:r>
        <w:rPr>
          <w:rFonts w:ascii="Cambria" w:hAnsi="Cambria"/>
        </w:rPr>
        <w:t>this course</w:t>
      </w:r>
      <w:r w:rsidRPr="00D55B86">
        <w:rPr>
          <w:rFonts w:ascii="Cambria" w:hAnsi="Cambria"/>
        </w:rPr>
        <w:t xml:space="preserve"> to be a good use of your time.</w:t>
      </w:r>
    </w:p>
    <w:p w14:paraId="11E72E99" w14:textId="77777777" w:rsidR="00860412" w:rsidRDefault="00860412" w:rsidP="00D55B86">
      <w:pPr>
        <w:spacing w:after="0" w:line="240" w:lineRule="auto"/>
        <w:rPr>
          <w:rFonts w:ascii="Cambria" w:hAnsi="Cambria"/>
          <w:b/>
        </w:rPr>
      </w:pPr>
    </w:p>
    <w:p w14:paraId="6CF35EC6" w14:textId="77777777" w:rsidR="00D55B86" w:rsidRPr="00F37379" w:rsidRDefault="00D55B86" w:rsidP="00D55B86">
      <w:pPr>
        <w:spacing w:after="0" w:line="240" w:lineRule="auto"/>
        <w:rPr>
          <w:rFonts w:ascii="Cambria" w:hAnsi="Cambria"/>
          <w:b/>
        </w:rPr>
      </w:pPr>
      <w:r w:rsidRPr="00F37379">
        <w:rPr>
          <w:rFonts w:ascii="Cambria" w:hAnsi="Cambria"/>
          <w:b/>
        </w:rPr>
        <w:t>1.</w:t>
      </w:r>
      <w:r>
        <w:rPr>
          <w:rFonts w:ascii="Cambria" w:hAnsi="Cambria"/>
          <w:b/>
        </w:rPr>
        <w:t>4</w:t>
      </w:r>
      <w:r w:rsidRPr="00F37379">
        <w:rPr>
          <w:rFonts w:ascii="Cambria" w:hAnsi="Cambria"/>
          <w:b/>
        </w:rPr>
        <w:t xml:space="preserve"> Instruction Format</w:t>
      </w:r>
    </w:p>
    <w:p w14:paraId="4F87BECD" w14:textId="77777777" w:rsidR="00D55B86" w:rsidRPr="00F37379" w:rsidRDefault="00D55B86" w:rsidP="00D55B86">
      <w:pPr>
        <w:spacing w:after="0" w:line="240" w:lineRule="auto"/>
        <w:rPr>
          <w:rFonts w:ascii="Cambria" w:hAnsi="Cambria"/>
        </w:rPr>
      </w:pPr>
    </w:p>
    <w:p w14:paraId="25AF9577" w14:textId="77777777" w:rsidR="00D55B86" w:rsidRPr="00F37379" w:rsidRDefault="00D55B86" w:rsidP="00D55B86">
      <w:pPr>
        <w:spacing w:after="0" w:line="240" w:lineRule="auto"/>
        <w:rPr>
          <w:rFonts w:ascii="Cambria" w:hAnsi="Cambria"/>
        </w:rPr>
      </w:pPr>
      <w:r w:rsidRPr="00F37379">
        <w:rPr>
          <w:rFonts w:ascii="Cambria" w:hAnsi="Cambria"/>
        </w:rPr>
        <w:t xml:space="preserve">The course is primarily lecture based, although it includes </w:t>
      </w:r>
      <w:r w:rsidR="002E4013">
        <w:rPr>
          <w:rFonts w:ascii="Cambria" w:hAnsi="Cambria"/>
        </w:rPr>
        <w:t>some</w:t>
      </w:r>
      <w:r w:rsidRPr="00F37379">
        <w:rPr>
          <w:rFonts w:ascii="Cambria" w:hAnsi="Cambria"/>
        </w:rPr>
        <w:t xml:space="preserve"> cases and activities.  Class discussion is strongly encouraged.</w:t>
      </w:r>
    </w:p>
    <w:p w14:paraId="5C05CBA6" w14:textId="77777777" w:rsidR="00D55B86" w:rsidRDefault="00D55B86" w:rsidP="005456FB">
      <w:pPr>
        <w:spacing w:after="0" w:line="240" w:lineRule="auto"/>
        <w:rPr>
          <w:rFonts w:ascii="Cambria" w:hAnsi="Cambria"/>
          <w:b/>
          <w:sz w:val="28"/>
          <w:szCs w:val="28"/>
        </w:rPr>
      </w:pPr>
    </w:p>
    <w:p w14:paraId="65627BD7" w14:textId="77777777" w:rsidR="009B030E" w:rsidRPr="00F37379" w:rsidRDefault="009B030E" w:rsidP="005456FB">
      <w:pPr>
        <w:spacing w:after="0" w:line="240" w:lineRule="auto"/>
        <w:rPr>
          <w:rFonts w:ascii="Cambria" w:hAnsi="Cambria"/>
          <w:b/>
          <w:sz w:val="28"/>
          <w:szCs w:val="28"/>
        </w:rPr>
      </w:pPr>
      <w:r w:rsidRPr="00F37379">
        <w:rPr>
          <w:rFonts w:ascii="Cambria" w:hAnsi="Cambria"/>
          <w:b/>
          <w:sz w:val="28"/>
          <w:szCs w:val="28"/>
        </w:rPr>
        <w:t>2. Logistics</w:t>
      </w:r>
    </w:p>
    <w:p w14:paraId="0E35CD76" w14:textId="77777777" w:rsidR="009B030E" w:rsidRPr="00F37379" w:rsidRDefault="009B030E" w:rsidP="005456FB">
      <w:pPr>
        <w:spacing w:after="0" w:line="240" w:lineRule="auto"/>
        <w:rPr>
          <w:rFonts w:ascii="Cambria" w:hAnsi="Cambria"/>
        </w:rPr>
      </w:pPr>
    </w:p>
    <w:p w14:paraId="4117DFFD" w14:textId="122C3DBA" w:rsidR="009B030E" w:rsidRPr="00FF4D41" w:rsidRDefault="009B030E" w:rsidP="00FF4D41">
      <w:pPr>
        <w:pStyle w:val="ListParagraph"/>
        <w:numPr>
          <w:ilvl w:val="1"/>
          <w:numId w:val="11"/>
        </w:numPr>
        <w:spacing w:after="0" w:line="240" w:lineRule="auto"/>
        <w:rPr>
          <w:rFonts w:ascii="Cambria" w:hAnsi="Cambria"/>
          <w:b/>
        </w:rPr>
      </w:pPr>
      <w:r w:rsidRPr="00FF4D41">
        <w:rPr>
          <w:rFonts w:ascii="Cambria" w:hAnsi="Cambria"/>
          <w:b/>
        </w:rPr>
        <w:t>Readings</w:t>
      </w:r>
      <w:r w:rsidR="00FF4D41">
        <w:rPr>
          <w:rFonts w:ascii="Cambria" w:hAnsi="Cambria"/>
          <w:b/>
        </w:rPr>
        <w:t xml:space="preserve"> and Listening</w:t>
      </w:r>
    </w:p>
    <w:p w14:paraId="4BF8C89F" w14:textId="77777777" w:rsidR="009B030E" w:rsidRPr="00F37379" w:rsidRDefault="009B030E" w:rsidP="005456FB">
      <w:pPr>
        <w:spacing w:after="0" w:line="240" w:lineRule="auto"/>
        <w:rPr>
          <w:rFonts w:ascii="Cambria" w:hAnsi="Cambria"/>
        </w:rPr>
      </w:pPr>
    </w:p>
    <w:p w14:paraId="2BDA2313" w14:textId="77777777" w:rsidR="00FF4D41" w:rsidRDefault="00FF4D41" w:rsidP="00FF4D41">
      <w:pPr>
        <w:spacing w:after="0" w:line="240" w:lineRule="auto"/>
        <w:rPr>
          <w:rFonts w:ascii="Cambria" w:hAnsi="Cambria"/>
        </w:rPr>
      </w:pPr>
      <w:r>
        <w:rPr>
          <w:rFonts w:ascii="Cambria" w:hAnsi="Cambria"/>
        </w:rPr>
        <w:t>One book</w:t>
      </w:r>
      <w:r w:rsidR="009B030E" w:rsidRPr="00F37379">
        <w:rPr>
          <w:rFonts w:ascii="Cambria" w:hAnsi="Cambria"/>
        </w:rPr>
        <w:t xml:space="preserve"> </w:t>
      </w:r>
      <w:r>
        <w:rPr>
          <w:rFonts w:ascii="Cambria" w:hAnsi="Cambria"/>
        </w:rPr>
        <w:t>is</w:t>
      </w:r>
      <w:r w:rsidR="009B030E" w:rsidRPr="00F37379">
        <w:rPr>
          <w:rFonts w:ascii="Cambria" w:hAnsi="Cambria"/>
        </w:rPr>
        <w:t xml:space="preserve"> required for class: </w:t>
      </w:r>
      <w:r>
        <w:rPr>
          <w:rFonts w:ascii="Cambria" w:hAnsi="Cambria"/>
        </w:rPr>
        <w:t xml:space="preserve">  </w:t>
      </w:r>
    </w:p>
    <w:p w14:paraId="7504B0E3" w14:textId="4747E2F1" w:rsidR="003018D5" w:rsidRPr="00FF4D41" w:rsidRDefault="003018D5" w:rsidP="00FF4D41">
      <w:pPr>
        <w:pStyle w:val="ListParagraph"/>
        <w:numPr>
          <w:ilvl w:val="0"/>
          <w:numId w:val="12"/>
        </w:numPr>
        <w:spacing w:after="0" w:line="240" w:lineRule="auto"/>
        <w:rPr>
          <w:rFonts w:ascii="Cambria" w:hAnsi="Cambria"/>
        </w:rPr>
      </w:pPr>
      <w:r w:rsidRPr="00FF4D41">
        <w:rPr>
          <w:rFonts w:ascii="Cambria" w:hAnsi="Cambria"/>
        </w:rPr>
        <w:t>Thaler, R.H. &amp; Sunstein, C.R.  (20</w:t>
      </w:r>
      <w:r w:rsidR="001434C2" w:rsidRPr="00FF4D41">
        <w:rPr>
          <w:rFonts w:ascii="Cambria" w:hAnsi="Cambria"/>
        </w:rPr>
        <w:t>21</w:t>
      </w:r>
      <w:r w:rsidRPr="00FF4D41">
        <w:rPr>
          <w:rFonts w:ascii="Cambria" w:hAnsi="Cambria"/>
        </w:rPr>
        <w:t xml:space="preserve">).  </w:t>
      </w:r>
      <w:r w:rsidRPr="00FF4D41">
        <w:rPr>
          <w:rFonts w:ascii="Cambria" w:hAnsi="Cambria"/>
          <w:u w:val="single"/>
        </w:rPr>
        <w:t xml:space="preserve">Nudge:  </w:t>
      </w:r>
      <w:r w:rsidR="001434C2" w:rsidRPr="00FF4D41">
        <w:rPr>
          <w:rFonts w:ascii="Cambria" w:hAnsi="Cambria"/>
          <w:u w:val="single"/>
        </w:rPr>
        <w:t>The Final Edition</w:t>
      </w:r>
      <w:r w:rsidRPr="00FF4D41">
        <w:rPr>
          <w:rFonts w:ascii="Cambria" w:hAnsi="Cambria"/>
        </w:rPr>
        <w:t>.  Yale University Press:  New Haven, CT.</w:t>
      </w:r>
    </w:p>
    <w:p w14:paraId="1C1AD9C0" w14:textId="216491C0" w:rsidR="009B030E" w:rsidRPr="00F37379" w:rsidRDefault="00FF4D41" w:rsidP="00A9546F">
      <w:pPr>
        <w:spacing w:after="0" w:line="240" w:lineRule="auto"/>
        <w:rPr>
          <w:rFonts w:ascii="Cambria" w:hAnsi="Cambria"/>
        </w:rPr>
      </w:pPr>
      <w:r w:rsidRPr="00FF4D41">
        <w:rPr>
          <w:rFonts w:ascii="Cambria" w:hAnsi="Cambria"/>
        </w:rPr>
        <w:t xml:space="preserve">This book is </w:t>
      </w:r>
      <w:r w:rsidR="009B030E" w:rsidRPr="00FF4D41">
        <w:rPr>
          <w:rFonts w:ascii="Cambria" w:hAnsi="Cambria"/>
        </w:rPr>
        <w:t xml:space="preserve">available </w:t>
      </w:r>
      <w:r w:rsidR="00DB55E6" w:rsidRPr="00FF4D41">
        <w:rPr>
          <w:rFonts w:ascii="Cambria" w:hAnsi="Cambria"/>
        </w:rPr>
        <w:t xml:space="preserve">for purchase at </w:t>
      </w:r>
      <w:r w:rsidR="00ED57E7" w:rsidRPr="00FF4D41">
        <w:rPr>
          <w:rFonts w:ascii="Cambria" w:hAnsi="Cambria"/>
        </w:rPr>
        <w:t xml:space="preserve">all </w:t>
      </w:r>
      <w:r w:rsidR="00DB55E6" w:rsidRPr="00FF4D41">
        <w:rPr>
          <w:rFonts w:ascii="Cambria" w:hAnsi="Cambria"/>
        </w:rPr>
        <w:t xml:space="preserve">major </w:t>
      </w:r>
      <w:r w:rsidR="009B030E" w:rsidRPr="00FF4D41">
        <w:rPr>
          <w:rFonts w:ascii="Cambria" w:hAnsi="Cambria"/>
        </w:rPr>
        <w:t>online</w:t>
      </w:r>
      <w:r w:rsidR="00DB55E6" w:rsidRPr="00FF4D41">
        <w:rPr>
          <w:rFonts w:ascii="Cambria" w:hAnsi="Cambria"/>
        </w:rPr>
        <w:t xml:space="preserve"> retailers</w:t>
      </w:r>
      <w:r w:rsidR="009B030E" w:rsidRPr="00FF4D41">
        <w:rPr>
          <w:rFonts w:ascii="Cambria" w:hAnsi="Cambria"/>
        </w:rPr>
        <w:t xml:space="preserve">. </w:t>
      </w:r>
      <w:r w:rsidRPr="00FF4D41">
        <w:rPr>
          <w:rFonts w:ascii="Cambria" w:hAnsi="Cambria"/>
        </w:rPr>
        <w:t>It is</w:t>
      </w:r>
      <w:r w:rsidR="009B030E" w:rsidRPr="00FF4D41">
        <w:rPr>
          <w:rFonts w:ascii="Cambria" w:hAnsi="Cambria"/>
        </w:rPr>
        <w:t xml:space="preserve"> </w:t>
      </w:r>
      <w:r w:rsidRPr="00FF4D41">
        <w:rPr>
          <w:rFonts w:ascii="Cambria" w:hAnsi="Cambria"/>
        </w:rPr>
        <w:t>a</w:t>
      </w:r>
      <w:r w:rsidR="009B030E" w:rsidRPr="00FF4D41">
        <w:rPr>
          <w:rFonts w:ascii="Cambria" w:hAnsi="Cambria"/>
        </w:rPr>
        <w:t xml:space="preserve"> popular press book rather than </w:t>
      </w:r>
      <w:r w:rsidRPr="00FF4D41">
        <w:rPr>
          <w:rFonts w:ascii="Cambria" w:hAnsi="Cambria"/>
        </w:rPr>
        <w:t>a textbook</w:t>
      </w:r>
      <w:r w:rsidR="009B030E" w:rsidRPr="00FF4D41">
        <w:rPr>
          <w:rFonts w:ascii="Cambria" w:hAnsi="Cambria"/>
        </w:rPr>
        <w:t>.</w:t>
      </w:r>
    </w:p>
    <w:p w14:paraId="4D205D49" w14:textId="77777777" w:rsidR="009B030E" w:rsidRPr="00F37379" w:rsidRDefault="009B030E" w:rsidP="005456FB">
      <w:pPr>
        <w:spacing w:after="0" w:line="240" w:lineRule="auto"/>
        <w:rPr>
          <w:rFonts w:ascii="Cambria" w:hAnsi="Cambria"/>
        </w:rPr>
      </w:pPr>
    </w:p>
    <w:p w14:paraId="6DA79EBF" w14:textId="00A08628" w:rsidR="009B030E" w:rsidRPr="00D55B86" w:rsidRDefault="00A9546F" w:rsidP="005456FB">
      <w:pPr>
        <w:spacing w:after="0" w:line="240" w:lineRule="auto"/>
        <w:rPr>
          <w:rFonts w:ascii="Cambria" w:hAnsi="Cambria"/>
        </w:rPr>
      </w:pPr>
      <w:r w:rsidRPr="00D55B86">
        <w:rPr>
          <w:rFonts w:ascii="Cambria" w:hAnsi="Cambria"/>
        </w:rPr>
        <w:t>A</w:t>
      </w:r>
      <w:r w:rsidR="009B030E" w:rsidRPr="00D55B86">
        <w:rPr>
          <w:rFonts w:ascii="Cambria" w:hAnsi="Cambria"/>
        </w:rPr>
        <w:t>dditional required readings are availa</w:t>
      </w:r>
      <w:r w:rsidR="00CE7EBE" w:rsidRPr="00D55B86">
        <w:rPr>
          <w:rFonts w:ascii="Cambria" w:hAnsi="Cambria"/>
        </w:rPr>
        <w:t xml:space="preserve">ble in .pdf format from </w:t>
      </w:r>
      <w:r w:rsidR="00A06C22" w:rsidRPr="00D55B86">
        <w:rPr>
          <w:rFonts w:ascii="Cambria" w:hAnsi="Cambria"/>
        </w:rPr>
        <w:t>Canvas</w:t>
      </w:r>
      <w:r w:rsidRPr="00D55B86">
        <w:rPr>
          <w:rFonts w:ascii="Cambria" w:hAnsi="Cambria"/>
        </w:rPr>
        <w:t xml:space="preserve"> and </w:t>
      </w:r>
      <w:r w:rsidR="00CE7EBE" w:rsidRPr="00D55B86">
        <w:rPr>
          <w:rFonts w:ascii="Cambria" w:hAnsi="Cambria"/>
        </w:rPr>
        <w:t>through Study.net</w:t>
      </w:r>
      <w:r w:rsidR="00DF7A48" w:rsidRPr="00D55B86">
        <w:rPr>
          <w:rFonts w:ascii="Cambria" w:hAnsi="Cambria"/>
        </w:rPr>
        <w:t xml:space="preserve"> </w:t>
      </w:r>
      <w:r w:rsidRPr="00D55B86">
        <w:rPr>
          <w:rFonts w:ascii="Cambria" w:hAnsi="Cambria"/>
        </w:rPr>
        <w:t>(</w:t>
      </w:r>
      <w:r w:rsidR="00DF7A48" w:rsidRPr="00D55B86">
        <w:rPr>
          <w:rFonts w:ascii="Cambria" w:hAnsi="Cambria"/>
        </w:rPr>
        <w:t>readings</w:t>
      </w:r>
      <w:r w:rsidRPr="00D55B86">
        <w:rPr>
          <w:rFonts w:ascii="Cambria" w:hAnsi="Cambria"/>
        </w:rPr>
        <w:t xml:space="preserve"> only available </w:t>
      </w:r>
      <w:r w:rsidR="00CE7EBE" w:rsidRPr="00D55B86">
        <w:rPr>
          <w:rFonts w:ascii="Cambria" w:hAnsi="Cambria"/>
        </w:rPr>
        <w:t>through Study.net</w:t>
      </w:r>
      <w:r w:rsidRPr="00D55B86">
        <w:rPr>
          <w:rFonts w:ascii="Cambria" w:hAnsi="Cambria"/>
        </w:rPr>
        <w:t xml:space="preserve"> </w:t>
      </w:r>
      <w:r w:rsidR="00CE7EBE" w:rsidRPr="00D55B86">
        <w:rPr>
          <w:rFonts w:ascii="Cambria" w:hAnsi="Cambria"/>
        </w:rPr>
        <w:t xml:space="preserve">are </w:t>
      </w:r>
      <w:r w:rsidRPr="00D55B86">
        <w:rPr>
          <w:rFonts w:ascii="Cambria" w:hAnsi="Cambria"/>
        </w:rPr>
        <w:t>subject to copyright restrictions)</w:t>
      </w:r>
      <w:r w:rsidR="009B030E" w:rsidRPr="00D55B86">
        <w:rPr>
          <w:rFonts w:ascii="Cambria" w:hAnsi="Cambria"/>
        </w:rPr>
        <w:t>.</w:t>
      </w:r>
      <w:r w:rsidR="00FF4D41">
        <w:rPr>
          <w:rFonts w:ascii="Cambria" w:hAnsi="Cambria"/>
        </w:rPr>
        <w:t xml:space="preserve">  You will also have some assigned podcast listening that will be posted on Canvas.</w:t>
      </w:r>
    </w:p>
    <w:p w14:paraId="5281EE6F" w14:textId="77777777" w:rsidR="009B030E" w:rsidRPr="00F37379" w:rsidRDefault="009B030E" w:rsidP="005456FB">
      <w:pPr>
        <w:spacing w:after="0" w:line="240" w:lineRule="auto"/>
        <w:rPr>
          <w:rFonts w:ascii="Cambria" w:hAnsi="Cambria"/>
        </w:rPr>
      </w:pPr>
    </w:p>
    <w:p w14:paraId="5DA50BA3" w14:textId="77777777" w:rsidR="009B030E" w:rsidRPr="00F37379" w:rsidRDefault="009B030E" w:rsidP="005456FB">
      <w:pPr>
        <w:spacing w:after="0" w:line="240" w:lineRule="auto"/>
        <w:rPr>
          <w:rFonts w:ascii="Cambria" w:hAnsi="Cambria"/>
          <w:b/>
        </w:rPr>
      </w:pPr>
      <w:r w:rsidRPr="00F37379">
        <w:rPr>
          <w:rFonts w:ascii="Cambria" w:hAnsi="Cambria"/>
          <w:b/>
        </w:rPr>
        <w:t>2.2 Grading</w:t>
      </w:r>
    </w:p>
    <w:p w14:paraId="1FBC5AF6" w14:textId="77777777" w:rsidR="009B030E" w:rsidRPr="00F37379" w:rsidRDefault="009B030E" w:rsidP="005456FB">
      <w:pPr>
        <w:spacing w:after="0" w:line="240" w:lineRule="auto"/>
        <w:rPr>
          <w:rFonts w:ascii="Cambria" w:hAnsi="Cambria"/>
        </w:rPr>
      </w:pPr>
    </w:p>
    <w:p w14:paraId="17FA54AE" w14:textId="77777777" w:rsidR="009B030E" w:rsidRPr="00F37379" w:rsidRDefault="009B030E" w:rsidP="005456FB">
      <w:pPr>
        <w:spacing w:after="0" w:line="240" w:lineRule="auto"/>
        <w:rPr>
          <w:rFonts w:ascii="Cambria" w:hAnsi="Cambria"/>
        </w:rPr>
      </w:pPr>
      <w:r w:rsidRPr="00F37379">
        <w:rPr>
          <w:rFonts w:ascii="Cambria" w:hAnsi="Cambria"/>
        </w:rPr>
        <w:t>Final grades will be determined by aggregating</w:t>
      </w:r>
      <w:r w:rsidR="00A9546F" w:rsidRPr="00F37379">
        <w:rPr>
          <w:rFonts w:ascii="Cambria" w:hAnsi="Cambria"/>
        </w:rPr>
        <w:t xml:space="preserve"> performance on the following</w:t>
      </w:r>
      <w:r w:rsidRPr="00F37379">
        <w:rPr>
          <w:rFonts w:ascii="Cambria" w:hAnsi="Cambria"/>
        </w:rPr>
        <w:t>:</w:t>
      </w:r>
    </w:p>
    <w:p w14:paraId="798F4B5C" w14:textId="2D285B8C" w:rsidR="009B030E" w:rsidRPr="00F37379" w:rsidRDefault="00A9546F" w:rsidP="005456FB">
      <w:pPr>
        <w:spacing w:after="0" w:line="240" w:lineRule="auto"/>
        <w:rPr>
          <w:rFonts w:ascii="Cambria" w:hAnsi="Cambria"/>
        </w:rPr>
      </w:pPr>
      <w:r w:rsidRPr="00F37379">
        <w:rPr>
          <w:rFonts w:ascii="Cambria" w:hAnsi="Cambria"/>
        </w:rPr>
        <w:t xml:space="preserve">(1)  </w:t>
      </w:r>
      <w:r w:rsidR="009B030E" w:rsidRPr="00F37379">
        <w:rPr>
          <w:rFonts w:ascii="Cambria" w:hAnsi="Cambria"/>
        </w:rPr>
        <w:t xml:space="preserve">Midterm </w:t>
      </w:r>
      <w:r w:rsidRPr="00F37379">
        <w:rPr>
          <w:rFonts w:ascii="Cambria" w:hAnsi="Cambria"/>
        </w:rPr>
        <w:t>E</w:t>
      </w:r>
      <w:r w:rsidR="009B030E" w:rsidRPr="00F37379">
        <w:rPr>
          <w:rFonts w:ascii="Cambria" w:hAnsi="Cambria"/>
        </w:rPr>
        <w:t xml:space="preserve">xam </w:t>
      </w:r>
      <w:r w:rsidR="00A845D9">
        <w:rPr>
          <w:rFonts w:ascii="Cambria" w:hAnsi="Cambria"/>
        </w:rPr>
        <w:tab/>
      </w:r>
      <w:r w:rsidR="00A845D9">
        <w:rPr>
          <w:rFonts w:ascii="Cambria" w:hAnsi="Cambria"/>
        </w:rPr>
        <w:tab/>
      </w:r>
      <w:r w:rsidR="009B030E" w:rsidRPr="00F37379">
        <w:rPr>
          <w:rFonts w:ascii="Cambria" w:hAnsi="Cambria"/>
        </w:rPr>
        <w:t>(</w:t>
      </w:r>
      <w:r w:rsidR="000E176F">
        <w:rPr>
          <w:rFonts w:ascii="Cambria" w:hAnsi="Cambria"/>
        </w:rPr>
        <w:t>30</w:t>
      </w:r>
      <w:r w:rsidR="00A845D9">
        <w:rPr>
          <w:rFonts w:ascii="Cambria" w:hAnsi="Cambria"/>
        </w:rPr>
        <w:t>%)</w:t>
      </w:r>
      <w:r w:rsidR="00A845D9">
        <w:rPr>
          <w:rFonts w:ascii="Cambria" w:hAnsi="Cambria"/>
        </w:rPr>
        <w:tab/>
      </w:r>
      <w:r w:rsidR="00A845D9">
        <w:rPr>
          <w:rFonts w:ascii="Cambria" w:hAnsi="Cambria"/>
        </w:rPr>
        <w:tab/>
      </w:r>
      <w:r w:rsidRPr="00F37379">
        <w:rPr>
          <w:rFonts w:ascii="Cambria" w:hAnsi="Cambria"/>
        </w:rPr>
        <w:t xml:space="preserve">(2) </w:t>
      </w:r>
      <w:r w:rsidR="00A10687" w:rsidRPr="00F37379">
        <w:rPr>
          <w:rFonts w:ascii="Cambria" w:hAnsi="Cambria"/>
        </w:rPr>
        <w:t xml:space="preserve">Homework </w:t>
      </w:r>
      <w:r w:rsidR="00A845D9">
        <w:rPr>
          <w:rFonts w:ascii="Cambria" w:hAnsi="Cambria"/>
        </w:rPr>
        <w:tab/>
      </w:r>
      <w:r w:rsidR="00A845D9">
        <w:rPr>
          <w:rFonts w:ascii="Cambria" w:hAnsi="Cambria"/>
        </w:rPr>
        <w:tab/>
      </w:r>
      <w:r w:rsidR="00A20130">
        <w:rPr>
          <w:rFonts w:ascii="Cambria" w:hAnsi="Cambria"/>
        </w:rPr>
        <w:tab/>
      </w:r>
      <w:r w:rsidR="009B030E" w:rsidRPr="00F37379">
        <w:rPr>
          <w:rFonts w:ascii="Cambria" w:hAnsi="Cambria"/>
        </w:rPr>
        <w:t>(</w:t>
      </w:r>
      <w:r w:rsidR="003B6C2A">
        <w:rPr>
          <w:rFonts w:ascii="Cambria" w:hAnsi="Cambria"/>
        </w:rPr>
        <w:t>18</w:t>
      </w:r>
      <w:r w:rsidR="009B030E" w:rsidRPr="00F37379">
        <w:rPr>
          <w:rFonts w:ascii="Cambria" w:hAnsi="Cambria"/>
        </w:rPr>
        <w:t>%)</w:t>
      </w:r>
    </w:p>
    <w:p w14:paraId="094AF273" w14:textId="004CD3E5" w:rsidR="009B030E" w:rsidRPr="00F37379" w:rsidRDefault="00A10687" w:rsidP="005456FB">
      <w:pPr>
        <w:spacing w:after="0" w:line="240" w:lineRule="auto"/>
        <w:rPr>
          <w:rFonts w:ascii="Cambria" w:hAnsi="Cambria"/>
        </w:rPr>
      </w:pPr>
      <w:r w:rsidRPr="00F37379">
        <w:rPr>
          <w:rFonts w:ascii="Cambria" w:hAnsi="Cambria"/>
        </w:rPr>
        <w:t xml:space="preserve">(3)  Class Participation </w:t>
      </w:r>
      <w:r w:rsidR="00A845D9">
        <w:rPr>
          <w:rFonts w:ascii="Cambria" w:hAnsi="Cambria"/>
        </w:rPr>
        <w:tab/>
      </w:r>
      <w:r w:rsidRPr="00F37379">
        <w:rPr>
          <w:rFonts w:ascii="Cambria" w:hAnsi="Cambria"/>
        </w:rPr>
        <w:t>(</w:t>
      </w:r>
      <w:r w:rsidR="00176A32">
        <w:rPr>
          <w:rFonts w:ascii="Cambria" w:hAnsi="Cambria"/>
        </w:rPr>
        <w:t>20</w:t>
      </w:r>
      <w:r w:rsidR="00A845D9">
        <w:rPr>
          <w:rFonts w:ascii="Cambria" w:hAnsi="Cambria"/>
        </w:rPr>
        <w:t>%)</w:t>
      </w:r>
      <w:r w:rsidR="00A845D9">
        <w:rPr>
          <w:rFonts w:ascii="Cambria" w:hAnsi="Cambria"/>
        </w:rPr>
        <w:tab/>
      </w:r>
      <w:r w:rsidR="00A845D9">
        <w:rPr>
          <w:rFonts w:ascii="Cambria" w:hAnsi="Cambria"/>
        </w:rPr>
        <w:tab/>
      </w:r>
      <w:r w:rsidR="00ED2336">
        <w:rPr>
          <w:rFonts w:ascii="Cambria" w:hAnsi="Cambria"/>
        </w:rPr>
        <w:t xml:space="preserve">(4) </w:t>
      </w:r>
      <w:r w:rsidR="009B030E" w:rsidRPr="00F37379">
        <w:rPr>
          <w:rFonts w:ascii="Cambria" w:hAnsi="Cambria"/>
        </w:rPr>
        <w:t xml:space="preserve">Final Group Project </w:t>
      </w:r>
      <w:r w:rsidR="00A845D9">
        <w:rPr>
          <w:rFonts w:ascii="Cambria" w:hAnsi="Cambria"/>
        </w:rPr>
        <w:tab/>
      </w:r>
      <w:r w:rsidR="009B030E" w:rsidRPr="00F37379">
        <w:rPr>
          <w:rFonts w:ascii="Cambria" w:hAnsi="Cambria"/>
        </w:rPr>
        <w:t>(</w:t>
      </w:r>
      <w:r w:rsidR="00B15231">
        <w:rPr>
          <w:rFonts w:ascii="Cambria" w:hAnsi="Cambria"/>
        </w:rPr>
        <w:t>3</w:t>
      </w:r>
      <w:r w:rsidR="003B6C2A">
        <w:rPr>
          <w:rFonts w:ascii="Cambria" w:hAnsi="Cambria"/>
        </w:rPr>
        <w:t>2</w:t>
      </w:r>
      <w:r w:rsidR="009B030E" w:rsidRPr="00F37379">
        <w:rPr>
          <w:rFonts w:ascii="Cambria" w:hAnsi="Cambria"/>
        </w:rPr>
        <w:t>%)</w:t>
      </w:r>
    </w:p>
    <w:p w14:paraId="1B43DA28" w14:textId="77777777" w:rsidR="009B030E" w:rsidRPr="00F37379" w:rsidRDefault="009B030E" w:rsidP="005456FB">
      <w:pPr>
        <w:spacing w:after="0" w:line="240" w:lineRule="auto"/>
        <w:rPr>
          <w:rFonts w:ascii="Cambria" w:hAnsi="Cambria"/>
        </w:rPr>
      </w:pPr>
    </w:p>
    <w:p w14:paraId="1514E2BC" w14:textId="7C198F91" w:rsidR="009B030E" w:rsidRPr="00F37379" w:rsidRDefault="00904704" w:rsidP="005456FB">
      <w:pPr>
        <w:spacing w:after="0" w:line="240" w:lineRule="auto"/>
        <w:rPr>
          <w:rFonts w:ascii="Cambria" w:hAnsi="Cambria"/>
          <w:i/>
        </w:rPr>
      </w:pPr>
      <w:r w:rsidRPr="00024E7A">
        <w:rPr>
          <w:rFonts w:ascii="Cambria" w:hAnsi="Cambria"/>
          <w:i/>
        </w:rPr>
        <w:t>2.2.</w:t>
      </w:r>
      <w:r w:rsidR="003651A3" w:rsidRPr="00024E7A">
        <w:rPr>
          <w:rFonts w:ascii="Cambria" w:hAnsi="Cambria"/>
          <w:i/>
        </w:rPr>
        <w:t>1</w:t>
      </w:r>
      <w:r w:rsidRPr="00024E7A">
        <w:rPr>
          <w:rFonts w:ascii="Cambria" w:hAnsi="Cambria"/>
          <w:i/>
        </w:rPr>
        <w:t xml:space="preserve"> </w:t>
      </w:r>
      <w:r w:rsidR="001434C2">
        <w:rPr>
          <w:rFonts w:ascii="Cambria" w:hAnsi="Cambria"/>
          <w:i/>
        </w:rPr>
        <w:t xml:space="preserve">In Person </w:t>
      </w:r>
      <w:r w:rsidR="009B030E" w:rsidRPr="00024E7A">
        <w:rPr>
          <w:rFonts w:ascii="Cambria" w:hAnsi="Cambria"/>
          <w:i/>
        </w:rPr>
        <w:t xml:space="preserve">Midterm </w:t>
      </w:r>
      <w:r w:rsidR="00A9546F" w:rsidRPr="00024E7A">
        <w:rPr>
          <w:rFonts w:ascii="Cambria" w:hAnsi="Cambria"/>
          <w:i/>
        </w:rPr>
        <w:t xml:space="preserve">Exam </w:t>
      </w:r>
      <w:r w:rsidR="009B030E" w:rsidRPr="00024E7A">
        <w:rPr>
          <w:rFonts w:ascii="Cambria" w:hAnsi="Cambria"/>
          <w:i/>
        </w:rPr>
        <w:t>(</w:t>
      </w:r>
      <w:r w:rsidR="001C5026" w:rsidRPr="00FF4D41">
        <w:rPr>
          <w:rFonts w:ascii="Cambria" w:hAnsi="Cambria"/>
          <w:i/>
        </w:rPr>
        <w:t>March 3</w:t>
      </w:r>
      <w:r w:rsidR="00FF4D41" w:rsidRPr="00FF4D41">
        <w:rPr>
          <w:rFonts w:ascii="Cambria" w:hAnsi="Cambria"/>
          <w:i/>
        </w:rPr>
        <w:t>1st</w:t>
      </w:r>
      <w:r w:rsidR="009B030E" w:rsidRPr="00892865">
        <w:rPr>
          <w:rFonts w:ascii="Cambria" w:hAnsi="Cambria"/>
          <w:i/>
        </w:rPr>
        <w:t>)</w:t>
      </w:r>
    </w:p>
    <w:p w14:paraId="5D4B1498" w14:textId="77777777" w:rsidR="00904704" w:rsidRPr="00F37379" w:rsidRDefault="00904704" w:rsidP="005456FB">
      <w:pPr>
        <w:spacing w:after="0" w:line="240" w:lineRule="auto"/>
        <w:rPr>
          <w:rFonts w:ascii="Cambria" w:hAnsi="Cambria"/>
        </w:rPr>
      </w:pPr>
    </w:p>
    <w:p w14:paraId="153A1D53" w14:textId="67ABAC8A" w:rsidR="00263118" w:rsidRDefault="00BC6507" w:rsidP="00BC6507">
      <w:pPr>
        <w:spacing w:after="0" w:line="240" w:lineRule="auto"/>
        <w:rPr>
          <w:rFonts w:ascii="Cambria" w:hAnsi="Cambria"/>
        </w:rPr>
      </w:pPr>
      <w:r w:rsidRPr="00BC6507">
        <w:rPr>
          <w:rFonts w:ascii="Cambria" w:hAnsi="Cambria"/>
        </w:rPr>
        <w:lastRenderedPageBreak/>
        <w:t xml:space="preserve">The midterm will contain short-answer, essay and multiple-choice questions and will take about an hour and fifteen minutes to complete on Canvas </w:t>
      </w:r>
      <w:r w:rsidR="00263118">
        <w:rPr>
          <w:rFonts w:ascii="Cambria" w:hAnsi="Cambria"/>
        </w:rPr>
        <w:t xml:space="preserve">during </w:t>
      </w:r>
      <w:r w:rsidR="00263118" w:rsidRPr="00263118">
        <w:rPr>
          <w:rFonts w:ascii="Cambria" w:hAnsi="Cambria"/>
        </w:rPr>
        <w:t>a synchronous class session</w:t>
      </w:r>
      <w:r w:rsidRPr="00BC6507">
        <w:rPr>
          <w:rFonts w:ascii="Cambria" w:hAnsi="Cambria"/>
        </w:rPr>
        <w:t>. A sample midterm will be posted on Canvas.</w:t>
      </w:r>
    </w:p>
    <w:p w14:paraId="5F4BEC31" w14:textId="77777777" w:rsidR="00560CFC" w:rsidRPr="00F37379" w:rsidRDefault="00560CFC" w:rsidP="005456FB">
      <w:pPr>
        <w:spacing w:after="0" w:line="240" w:lineRule="auto"/>
        <w:rPr>
          <w:rFonts w:ascii="Cambria" w:hAnsi="Cambria"/>
        </w:rPr>
      </w:pPr>
    </w:p>
    <w:p w14:paraId="7EB0F50E" w14:textId="6E0D36D1" w:rsidR="009B030E" w:rsidRPr="00F37379" w:rsidRDefault="00904704" w:rsidP="005456FB">
      <w:pPr>
        <w:spacing w:after="0" w:line="240" w:lineRule="auto"/>
        <w:rPr>
          <w:rFonts w:ascii="Cambria" w:hAnsi="Cambria"/>
          <w:i/>
        </w:rPr>
      </w:pPr>
      <w:r w:rsidRPr="00F37379">
        <w:rPr>
          <w:rFonts w:ascii="Cambria" w:hAnsi="Cambria"/>
          <w:i/>
        </w:rPr>
        <w:t>2.2.</w:t>
      </w:r>
      <w:r w:rsidR="003651A3" w:rsidRPr="00F37379">
        <w:rPr>
          <w:rFonts w:ascii="Cambria" w:hAnsi="Cambria"/>
          <w:i/>
        </w:rPr>
        <w:t>2</w:t>
      </w:r>
      <w:r w:rsidRPr="00F37379">
        <w:rPr>
          <w:rFonts w:ascii="Cambria" w:hAnsi="Cambria"/>
          <w:i/>
        </w:rPr>
        <w:t xml:space="preserve"> </w:t>
      </w:r>
      <w:r w:rsidR="00A10687" w:rsidRPr="00F37379">
        <w:rPr>
          <w:rFonts w:ascii="Cambria" w:hAnsi="Cambria"/>
          <w:i/>
        </w:rPr>
        <w:t xml:space="preserve">Homework </w:t>
      </w:r>
    </w:p>
    <w:p w14:paraId="65B61172" w14:textId="77777777" w:rsidR="00904704" w:rsidRPr="00F37379" w:rsidRDefault="00904704" w:rsidP="005456FB">
      <w:pPr>
        <w:spacing w:after="0" w:line="240" w:lineRule="auto"/>
        <w:rPr>
          <w:rFonts w:ascii="Cambria" w:hAnsi="Cambria"/>
          <w:u w:val="single"/>
        </w:rPr>
      </w:pPr>
    </w:p>
    <w:p w14:paraId="5A793E62" w14:textId="2931FD49" w:rsidR="00BC6507" w:rsidRPr="00BC6507" w:rsidRDefault="00BC6507" w:rsidP="00BC6507">
      <w:pPr>
        <w:spacing w:after="0" w:line="240" w:lineRule="auto"/>
        <w:rPr>
          <w:rFonts w:ascii="Cambria" w:hAnsi="Cambria"/>
          <w:b/>
          <w:bCs/>
        </w:rPr>
      </w:pPr>
      <w:r w:rsidRPr="00BC6507">
        <w:rPr>
          <w:rFonts w:ascii="Cambria" w:hAnsi="Cambria"/>
        </w:rPr>
        <w:t xml:space="preserve">Six homework assignments will be due throughout the term. Homework should be an individual exercise unless otherwise indicated. </w:t>
      </w:r>
      <w:r w:rsidRPr="00BC6507">
        <w:rPr>
          <w:rFonts w:ascii="Cambria" w:hAnsi="Cambria"/>
          <w:b/>
          <w:bCs/>
        </w:rPr>
        <w:t xml:space="preserve">Homework is always due by </w:t>
      </w:r>
      <w:r w:rsidR="00E10337">
        <w:rPr>
          <w:rFonts w:ascii="Cambria" w:hAnsi="Cambria"/>
          <w:b/>
          <w:bCs/>
        </w:rPr>
        <w:t>8:30</w:t>
      </w:r>
      <w:r w:rsidRPr="00BC6507">
        <w:rPr>
          <w:rFonts w:ascii="Cambria" w:hAnsi="Cambria"/>
          <w:b/>
          <w:bCs/>
        </w:rPr>
        <w:t xml:space="preserve"> am on the day of class</w:t>
      </w:r>
      <w:r w:rsidR="00FF4D41">
        <w:rPr>
          <w:rFonts w:ascii="Cambria" w:hAnsi="Cambria"/>
          <w:b/>
          <w:bCs/>
        </w:rPr>
        <w:t xml:space="preserve"> unless otherwise noted on the syllabus or Canvas</w:t>
      </w:r>
      <w:r w:rsidRPr="00BC6507">
        <w:rPr>
          <w:rFonts w:ascii="Cambria" w:hAnsi="Cambria"/>
          <w:b/>
          <w:bCs/>
        </w:rPr>
        <w:t xml:space="preserve">. </w:t>
      </w:r>
    </w:p>
    <w:p w14:paraId="5DFBE3BF" w14:textId="77777777" w:rsidR="00EA08E3" w:rsidRDefault="00EA08E3" w:rsidP="00A10687">
      <w:pPr>
        <w:spacing w:after="0" w:line="240" w:lineRule="auto"/>
        <w:rPr>
          <w:rFonts w:ascii="Cambria" w:hAnsi="Cambria"/>
          <w:i/>
        </w:rPr>
      </w:pPr>
    </w:p>
    <w:p w14:paraId="235D0103" w14:textId="0BFCE1BF" w:rsidR="00A10687" w:rsidRPr="00F37379" w:rsidRDefault="00A10687" w:rsidP="00A10687">
      <w:pPr>
        <w:spacing w:after="0" w:line="240" w:lineRule="auto"/>
        <w:rPr>
          <w:rFonts w:ascii="Cambria" w:hAnsi="Cambria"/>
          <w:i/>
        </w:rPr>
      </w:pPr>
      <w:r w:rsidRPr="00F37379">
        <w:rPr>
          <w:rFonts w:ascii="Cambria" w:hAnsi="Cambria"/>
          <w:i/>
        </w:rPr>
        <w:t>2.2.</w:t>
      </w:r>
      <w:r w:rsidR="003651A3" w:rsidRPr="00F37379">
        <w:rPr>
          <w:rFonts w:ascii="Cambria" w:hAnsi="Cambria"/>
          <w:i/>
        </w:rPr>
        <w:t>3</w:t>
      </w:r>
      <w:r w:rsidRPr="00F37379">
        <w:rPr>
          <w:rFonts w:ascii="Cambria" w:hAnsi="Cambria"/>
          <w:i/>
        </w:rPr>
        <w:t xml:space="preserve"> Class Participation</w:t>
      </w:r>
    </w:p>
    <w:p w14:paraId="41FC95C6" w14:textId="77777777" w:rsidR="00A10687" w:rsidRPr="00F37379" w:rsidRDefault="00A10687" w:rsidP="00DC4C4D">
      <w:pPr>
        <w:spacing w:after="0" w:line="240" w:lineRule="auto"/>
        <w:rPr>
          <w:rFonts w:ascii="Cambria" w:hAnsi="Cambria"/>
        </w:rPr>
      </w:pPr>
    </w:p>
    <w:p w14:paraId="2CEA01BE" w14:textId="77777777" w:rsidR="003F5B73" w:rsidRPr="003F5B73" w:rsidRDefault="003F5B73" w:rsidP="003F5B73">
      <w:pPr>
        <w:spacing w:after="0" w:line="240" w:lineRule="auto"/>
        <w:rPr>
          <w:rFonts w:ascii="Cambria" w:hAnsi="Cambria"/>
        </w:rPr>
      </w:pPr>
      <w:r w:rsidRPr="003F5B73">
        <w:rPr>
          <w:rFonts w:ascii="Cambria" w:hAnsi="Cambria"/>
        </w:rPr>
        <w:t xml:space="preserve">Students should come to class prepared to actively discuss the concepts in the readings. The goal is to make comments that significantly advance the class discussion, so quality is more important than quantity (but some quantity is necessary for quality to be judged). To contribute successfully to class discussion, attendance is of course necessary. </w:t>
      </w:r>
    </w:p>
    <w:p w14:paraId="3D3F6A27" w14:textId="77777777" w:rsidR="00A845D9" w:rsidRDefault="00A845D9" w:rsidP="00DC4C4D">
      <w:pPr>
        <w:spacing w:after="0" w:line="240" w:lineRule="auto"/>
        <w:rPr>
          <w:rFonts w:ascii="Cambria" w:hAnsi="Cambria"/>
        </w:rPr>
      </w:pPr>
    </w:p>
    <w:p w14:paraId="44D836B4" w14:textId="4EA131EF" w:rsidR="00A66678" w:rsidRPr="003F5B73" w:rsidRDefault="003F5B73" w:rsidP="00DC4C4D">
      <w:pPr>
        <w:spacing w:after="0" w:line="240" w:lineRule="auto"/>
        <w:rPr>
          <w:rFonts w:ascii="Cambria" w:hAnsi="Cambria"/>
        </w:rPr>
      </w:pPr>
      <w:r w:rsidRPr="003F5B73">
        <w:rPr>
          <w:rFonts w:ascii="Cambria" w:hAnsi="Cambria"/>
        </w:rPr>
        <w:t>A subset of the questions that will be raised in class discussions will be posted along with reading assignments on Canvas.</w:t>
      </w:r>
      <w:r w:rsidR="00A845D9">
        <w:rPr>
          <w:rFonts w:ascii="Cambria" w:hAnsi="Cambria"/>
        </w:rPr>
        <w:t xml:space="preserve">  </w:t>
      </w:r>
      <w:r w:rsidR="00A845D9" w:rsidRPr="00AF4A06">
        <w:rPr>
          <w:rFonts w:ascii="Cambria" w:hAnsi="Cambria"/>
          <w:b/>
        </w:rPr>
        <w:t xml:space="preserve">Please prepare for each class by reading and considering these questions </w:t>
      </w:r>
      <w:r w:rsidR="00490CD0">
        <w:rPr>
          <w:rFonts w:ascii="Cambria" w:hAnsi="Cambria"/>
          <w:b/>
        </w:rPr>
        <w:t xml:space="preserve">posted on Canvas </w:t>
      </w:r>
      <w:r w:rsidR="00A845D9" w:rsidRPr="00AF4A06">
        <w:rPr>
          <w:rFonts w:ascii="Cambria" w:hAnsi="Cambria"/>
          <w:b/>
        </w:rPr>
        <w:t>carefully.</w:t>
      </w:r>
    </w:p>
    <w:p w14:paraId="35B77DBE" w14:textId="77777777" w:rsidR="00A66678" w:rsidRDefault="00A66678" w:rsidP="00306C34">
      <w:pPr>
        <w:spacing w:after="0" w:line="240" w:lineRule="auto"/>
        <w:rPr>
          <w:rFonts w:ascii="Cambria" w:hAnsi="Cambria"/>
          <w:i/>
        </w:rPr>
      </w:pPr>
    </w:p>
    <w:p w14:paraId="5B5FC082" w14:textId="77777777" w:rsidR="00490CD0" w:rsidRPr="00490CD0" w:rsidRDefault="00490CD0" w:rsidP="00490CD0">
      <w:pPr>
        <w:spacing w:after="0" w:line="240" w:lineRule="auto"/>
        <w:rPr>
          <w:rFonts w:ascii="Cambria" w:hAnsi="Cambria"/>
        </w:rPr>
      </w:pPr>
      <w:r>
        <w:rPr>
          <w:rFonts w:ascii="Cambria" w:hAnsi="Cambria"/>
        </w:rPr>
        <w:t>Y</w:t>
      </w:r>
      <w:r w:rsidRPr="00490CD0">
        <w:rPr>
          <w:rFonts w:ascii="Cambria" w:hAnsi="Cambria"/>
        </w:rPr>
        <w:t xml:space="preserve">our contribution to our learning environment is more than just your participation in class discussion. Your active engagement in the various exercises we will conduct in class, helping one another with the course material, making suggestions about the course, etc. are all also critical aspects of your contribution to the learning environment. You have the option to participate in </w:t>
      </w:r>
      <w:r w:rsidRPr="00490CD0">
        <w:rPr>
          <w:rFonts w:ascii="Cambria" w:hAnsi="Cambria"/>
          <w:b/>
        </w:rPr>
        <w:t>Twitter</w:t>
      </w:r>
      <w:r w:rsidR="00A2179C">
        <w:rPr>
          <w:rFonts w:ascii="Cambria" w:hAnsi="Cambria"/>
          <w:b/>
        </w:rPr>
        <w:t xml:space="preserve"> </w:t>
      </w:r>
      <w:r w:rsidR="00A2179C" w:rsidRPr="00A2179C">
        <w:rPr>
          <w:rFonts w:ascii="Cambria" w:hAnsi="Cambria"/>
          <w:b/>
          <w:i/>
        </w:rPr>
        <w:t xml:space="preserve">(more on this </w:t>
      </w:r>
      <w:r w:rsidR="00A2179C">
        <w:rPr>
          <w:rFonts w:ascii="Cambria" w:hAnsi="Cambria"/>
          <w:b/>
          <w:i/>
        </w:rPr>
        <w:t>later</w:t>
      </w:r>
      <w:r w:rsidR="00A2179C" w:rsidRPr="00A2179C">
        <w:rPr>
          <w:rFonts w:ascii="Cambria" w:hAnsi="Cambria"/>
          <w:b/>
          <w:i/>
        </w:rPr>
        <w:t>)</w:t>
      </w:r>
      <w:r w:rsidRPr="00490CD0">
        <w:rPr>
          <w:rFonts w:ascii="Cambria" w:hAnsi="Cambria"/>
        </w:rPr>
        <w:t xml:space="preserve"> dialogues about our course, and being a thoughtful participant in this sp</w:t>
      </w:r>
      <w:r>
        <w:rPr>
          <w:rFonts w:ascii="Cambria" w:hAnsi="Cambria"/>
        </w:rPr>
        <w:t>ace is also a way to improve your class participation</w:t>
      </w:r>
      <w:r w:rsidRPr="00490CD0">
        <w:rPr>
          <w:rFonts w:ascii="Cambria" w:hAnsi="Cambria"/>
        </w:rPr>
        <w:t>.</w:t>
      </w:r>
    </w:p>
    <w:p w14:paraId="036916F1" w14:textId="77777777" w:rsidR="00490CD0" w:rsidRPr="00490CD0" w:rsidRDefault="00490CD0" w:rsidP="00490CD0">
      <w:pPr>
        <w:spacing w:after="0" w:line="240" w:lineRule="auto"/>
        <w:rPr>
          <w:rFonts w:ascii="Cambria" w:hAnsi="Cambria"/>
        </w:rPr>
      </w:pPr>
    </w:p>
    <w:p w14:paraId="3915AFD8" w14:textId="40F0AA13" w:rsidR="003F5B73" w:rsidRPr="003F5B73" w:rsidRDefault="003F5B73" w:rsidP="003F5B73">
      <w:pPr>
        <w:spacing w:after="0" w:line="240" w:lineRule="auto"/>
        <w:rPr>
          <w:rFonts w:ascii="Cambria" w:hAnsi="Cambria"/>
        </w:rPr>
      </w:pPr>
      <w:r w:rsidRPr="003F5B73">
        <w:rPr>
          <w:rFonts w:ascii="Cambria" w:hAnsi="Cambria"/>
        </w:rPr>
        <w:t xml:space="preserve">NOTE: Some people are uncomfortable with presenting viewpoints in a large group setting. However, contributing to discussions is an important part of your career development. I will cold call. If you are unprepared for class on a given day, please let me know in advance, and I will not call on you. If there is anything that may interfere with your ability to contribute on an ongoing basis, let’s discuss it sooner rather than later. </w:t>
      </w:r>
      <w:r w:rsidR="001434C2">
        <w:rPr>
          <w:rFonts w:ascii="Cambria" w:hAnsi="Cambria"/>
        </w:rPr>
        <w:t>I am happy to work with you off</w:t>
      </w:r>
      <w:r w:rsidRPr="003F5B73">
        <w:rPr>
          <w:rFonts w:ascii="Cambria" w:hAnsi="Cambria"/>
        </w:rPr>
        <w:t xml:space="preserve">line to develop a strategy for deepening your comfort level and performance when it comes to class participation. If you are not sure where to start, please talk to me and we will figure out a plan together. </w:t>
      </w:r>
    </w:p>
    <w:p w14:paraId="6972FB7C" w14:textId="77777777" w:rsidR="00AF4A06" w:rsidRDefault="00AF4A06" w:rsidP="00306C34">
      <w:pPr>
        <w:spacing w:after="0" w:line="240" w:lineRule="auto"/>
        <w:rPr>
          <w:rFonts w:ascii="Cambria" w:hAnsi="Cambria"/>
        </w:rPr>
      </w:pPr>
    </w:p>
    <w:p w14:paraId="7B26C226" w14:textId="77777777" w:rsidR="00EC30D1" w:rsidRDefault="00EC30D1" w:rsidP="00EC30D1">
      <w:pPr>
        <w:spacing w:after="0" w:line="240" w:lineRule="auto"/>
        <w:rPr>
          <w:rFonts w:ascii="Cambria" w:hAnsi="Cambria"/>
          <w:b/>
        </w:rPr>
      </w:pPr>
      <w:r>
        <w:rPr>
          <w:rFonts w:ascii="Cambria" w:hAnsi="Cambria"/>
          <w:b/>
        </w:rPr>
        <w:t>Small Group Meetings with Me</w:t>
      </w:r>
    </w:p>
    <w:p w14:paraId="18F3208C" w14:textId="77777777" w:rsidR="00EC30D1" w:rsidRDefault="00EC30D1" w:rsidP="00EC30D1">
      <w:pPr>
        <w:spacing w:after="0" w:line="240" w:lineRule="auto"/>
        <w:rPr>
          <w:rFonts w:ascii="Cambria" w:hAnsi="Cambria"/>
          <w:b/>
        </w:rPr>
      </w:pPr>
    </w:p>
    <w:p w14:paraId="41EA20DD" w14:textId="07E1B344" w:rsidR="003F5B73" w:rsidRPr="003F5B73" w:rsidRDefault="001434C2" w:rsidP="003F5B73">
      <w:pPr>
        <w:spacing w:after="0" w:line="240" w:lineRule="auto"/>
        <w:rPr>
          <w:rFonts w:ascii="Cambria" w:hAnsi="Cambria"/>
        </w:rPr>
      </w:pPr>
      <w:r>
        <w:rPr>
          <w:rFonts w:ascii="Cambria" w:hAnsi="Cambria"/>
        </w:rPr>
        <w:t>Based on the success of getting to know my students in small groups during Zoom office hours during the pandemic</w:t>
      </w:r>
      <w:r w:rsidR="003F5B73" w:rsidRPr="003F5B73">
        <w:rPr>
          <w:rFonts w:ascii="Cambria" w:hAnsi="Cambria"/>
        </w:rPr>
        <w:t xml:space="preserve">, I’m requiring that everyone in this class join me for a 15-minute Zoom meeting at some point in the semester to chat about the course, life, career aspirations, etc. It will just be a chance to get to know one another and ask questions in a more intimate setting than our usual large classroom. I will welcome </w:t>
      </w:r>
      <w:r w:rsidR="00A654D8">
        <w:rPr>
          <w:rFonts w:ascii="Cambria" w:hAnsi="Cambria"/>
        </w:rPr>
        <w:t>four</w:t>
      </w:r>
      <w:r w:rsidR="003F5B73" w:rsidRPr="003F5B73">
        <w:rPr>
          <w:rFonts w:ascii="Cambria" w:hAnsi="Cambria"/>
        </w:rPr>
        <w:t xml:space="preserve"> students to these meetings at a time. You will have an opportunity to choose a time slot that is convenient for you on Canvas and will receive more information about how to sign up on Canvas. </w:t>
      </w:r>
    </w:p>
    <w:p w14:paraId="6BAE0AE9" w14:textId="77777777" w:rsidR="00EC30D1" w:rsidRDefault="00EC30D1" w:rsidP="00A2179C">
      <w:pPr>
        <w:spacing w:after="0" w:line="240" w:lineRule="auto"/>
        <w:rPr>
          <w:rFonts w:ascii="Cambria" w:hAnsi="Cambria"/>
          <w:b/>
        </w:rPr>
      </w:pPr>
    </w:p>
    <w:p w14:paraId="0EE58C67" w14:textId="77777777" w:rsidR="00A2179C" w:rsidRPr="00A2179C" w:rsidRDefault="00A2179C" w:rsidP="00A2179C">
      <w:pPr>
        <w:spacing w:after="0" w:line="240" w:lineRule="auto"/>
        <w:rPr>
          <w:rFonts w:ascii="Cambria" w:hAnsi="Cambria"/>
          <w:b/>
        </w:rPr>
      </w:pPr>
      <w:r w:rsidRPr="00A2179C">
        <w:rPr>
          <w:rFonts w:ascii="Cambria" w:hAnsi="Cambria"/>
          <w:b/>
        </w:rPr>
        <w:t>Twitter</w:t>
      </w:r>
    </w:p>
    <w:p w14:paraId="1747F35C" w14:textId="77777777" w:rsidR="00A2179C" w:rsidRDefault="00A2179C" w:rsidP="00A2179C">
      <w:pPr>
        <w:spacing w:after="0" w:line="240" w:lineRule="auto"/>
        <w:rPr>
          <w:rFonts w:ascii="Cambria" w:hAnsi="Cambria"/>
        </w:rPr>
      </w:pPr>
    </w:p>
    <w:p w14:paraId="076D1B3F" w14:textId="77777777" w:rsidR="003F5B73" w:rsidRPr="003F5B73" w:rsidRDefault="003F5B73" w:rsidP="003F5B73">
      <w:pPr>
        <w:spacing w:after="0" w:line="240" w:lineRule="auto"/>
        <w:rPr>
          <w:rFonts w:ascii="Cambria" w:hAnsi="Cambria"/>
        </w:rPr>
      </w:pPr>
      <w:r w:rsidRPr="003F5B73">
        <w:rPr>
          <w:rFonts w:ascii="Cambria" w:hAnsi="Cambria"/>
        </w:rPr>
        <w:lastRenderedPageBreak/>
        <w:t xml:space="preserve">As an extension of our in-class learning experience, I will be tweeting throughout the course using the hashtag #OIDD690 and you are welcome, but not required, to participate as well. This is a particularly good space for sharing real world examples of the concepts we discuss in class. Because Twitter is not required in the course, you will not be held responsible for reading what is posted there, and you should not feel pressured to use Twitter, but you are likely to learn more by following along. This is also an opportunity to enhance your contribution to the class participation portion of your grade. </w:t>
      </w:r>
    </w:p>
    <w:p w14:paraId="140A0C84" w14:textId="77777777" w:rsidR="00951048" w:rsidRPr="00A2179C" w:rsidRDefault="00951048" w:rsidP="00951048">
      <w:pPr>
        <w:spacing w:after="0" w:line="240" w:lineRule="auto"/>
        <w:rPr>
          <w:rFonts w:ascii="Cambria" w:hAnsi="Cambria"/>
        </w:rPr>
      </w:pPr>
    </w:p>
    <w:p w14:paraId="42A596AE" w14:textId="77777777" w:rsidR="003F5B73" w:rsidRPr="003F5B73" w:rsidRDefault="003F5B73" w:rsidP="003F5B73">
      <w:pPr>
        <w:spacing w:after="0" w:line="240" w:lineRule="auto"/>
        <w:rPr>
          <w:rFonts w:ascii="Cambria" w:hAnsi="Cambria"/>
        </w:rPr>
      </w:pPr>
      <w:r w:rsidRPr="003F5B73">
        <w:rPr>
          <w:rFonts w:ascii="Cambria" w:hAnsi="Cambria"/>
        </w:rPr>
        <w:t xml:space="preserve">Your tweets will be evaluated based on the extent to which your tweet is grounded in analysis or reflection. In other words, simply retweeting an article is perfectly fine and very much appreciated, but it will not boost your class participation as much as other forms of tweeting. For example, tell us how an article you are sharing parallels something we discussed in class or how it contradicts something we have learned or what tension it illustrates. Help us connect dots with your tweets. </w:t>
      </w:r>
    </w:p>
    <w:p w14:paraId="6407FBD4" w14:textId="77777777" w:rsidR="00951048" w:rsidRPr="00A2179C" w:rsidRDefault="00951048" w:rsidP="00951048">
      <w:pPr>
        <w:spacing w:after="0" w:line="240" w:lineRule="auto"/>
        <w:rPr>
          <w:rFonts w:ascii="Cambria" w:hAnsi="Cambria"/>
        </w:rPr>
      </w:pPr>
    </w:p>
    <w:p w14:paraId="10C7226D" w14:textId="77777777" w:rsidR="003F5B73" w:rsidRPr="003F5B73" w:rsidRDefault="003F5B73" w:rsidP="003F5B73">
      <w:pPr>
        <w:spacing w:after="0" w:line="240" w:lineRule="auto"/>
        <w:rPr>
          <w:rFonts w:ascii="Cambria" w:hAnsi="Cambria"/>
        </w:rPr>
      </w:pPr>
      <w:r w:rsidRPr="003F5B73">
        <w:rPr>
          <w:rFonts w:ascii="Cambria" w:hAnsi="Cambria"/>
        </w:rPr>
        <w:t xml:space="preserve">Those of you who have a Twitter account, or are interested in making one for this class, are welcome to follow me (@Katy_Milkman) and to use the #OIDD690 hashtag when tweeting about topics related to this course. The class TA’s are available for help and to answer any questions about making an account or using Twitter. </w:t>
      </w:r>
    </w:p>
    <w:p w14:paraId="4F7264D2" w14:textId="77777777" w:rsidR="00951048" w:rsidRPr="00A2179C" w:rsidRDefault="00951048" w:rsidP="00951048">
      <w:pPr>
        <w:spacing w:after="0" w:line="240" w:lineRule="auto"/>
        <w:rPr>
          <w:rFonts w:ascii="Cambria" w:hAnsi="Cambria"/>
        </w:rPr>
      </w:pPr>
    </w:p>
    <w:p w14:paraId="7F9B42D7" w14:textId="77777777" w:rsidR="003F5B73" w:rsidRPr="003F5B73" w:rsidRDefault="003F5B73" w:rsidP="003F5B73">
      <w:pPr>
        <w:spacing w:after="0" w:line="240" w:lineRule="auto"/>
        <w:rPr>
          <w:rFonts w:ascii="Cambria" w:hAnsi="Cambria"/>
        </w:rPr>
      </w:pPr>
      <w:r w:rsidRPr="003F5B73">
        <w:rPr>
          <w:rFonts w:ascii="Cambria" w:hAnsi="Cambria"/>
        </w:rPr>
        <w:t xml:space="preserve">And for those of you who do not wish to get a Twitter account but who want to see what is going on, the easiest way to follow a hashtag without having an account is to use the Twitter search: https://twitter.com/search. You can type in a @person or #hashtag to see what is being tweeted. The only exception is if a user has marked his or her tweets (or profile) private, which might not show up in a public search. Also, you can always just Google a hashtag. </w:t>
      </w:r>
    </w:p>
    <w:p w14:paraId="021E0D95" w14:textId="77777777" w:rsidR="00951048" w:rsidRPr="00A2179C" w:rsidRDefault="00951048" w:rsidP="00951048">
      <w:pPr>
        <w:spacing w:after="0" w:line="240" w:lineRule="auto"/>
        <w:rPr>
          <w:rFonts w:ascii="Cambria" w:hAnsi="Cambria"/>
        </w:rPr>
      </w:pPr>
    </w:p>
    <w:p w14:paraId="10E84441" w14:textId="7D50D9D4" w:rsidR="003F5B73" w:rsidRPr="003F5B73" w:rsidRDefault="003F5B73" w:rsidP="003F5B73">
      <w:pPr>
        <w:spacing w:after="0" w:line="240" w:lineRule="auto"/>
        <w:rPr>
          <w:rFonts w:ascii="Cambria" w:hAnsi="Cambria"/>
        </w:rPr>
      </w:pPr>
      <w:r w:rsidRPr="003F5B73">
        <w:rPr>
          <w:rFonts w:ascii="Cambria" w:hAnsi="Cambria"/>
        </w:rPr>
        <w:t xml:space="preserve">I </w:t>
      </w:r>
      <w:r w:rsidR="00A61456">
        <w:rPr>
          <w:rFonts w:ascii="Cambria" w:hAnsi="Cambria"/>
        </w:rPr>
        <w:t xml:space="preserve">have </w:t>
      </w:r>
      <w:r w:rsidRPr="003F5B73">
        <w:rPr>
          <w:rFonts w:ascii="Cambria" w:hAnsi="Cambria"/>
        </w:rPr>
        <w:t>includ</w:t>
      </w:r>
      <w:r w:rsidR="00A61456">
        <w:rPr>
          <w:rFonts w:ascii="Cambria" w:hAnsi="Cambria"/>
        </w:rPr>
        <w:t>ed</w:t>
      </w:r>
      <w:r w:rsidRPr="003F5B73">
        <w:rPr>
          <w:rFonts w:ascii="Cambria" w:hAnsi="Cambria"/>
        </w:rPr>
        <w:t xml:space="preserve"> a few relevant handles </w:t>
      </w:r>
      <w:r w:rsidR="00A61456">
        <w:rPr>
          <w:rFonts w:ascii="Cambria" w:hAnsi="Cambria"/>
        </w:rPr>
        <w:t>in a Twitter list (see below)</w:t>
      </w:r>
      <w:r w:rsidRPr="003F5B73">
        <w:rPr>
          <w:rFonts w:ascii="Cambria" w:hAnsi="Cambria"/>
        </w:rPr>
        <w:t xml:space="preserve">, which you may find it interesting to follow. I have not screened these, but am including them because of their relevance to our class topics. If you find others that are relevant, please share them with all of us via Twitter. </w:t>
      </w:r>
    </w:p>
    <w:p w14:paraId="36358AB1" w14:textId="77777777" w:rsidR="00951048" w:rsidRPr="00A2179C" w:rsidRDefault="00951048" w:rsidP="00951048">
      <w:pPr>
        <w:spacing w:after="0" w:line="240" w:lineRule="auto"/>
        <w:rPr>
          <w:rFonts w:ascii="Cambria" w:hAnsi="Cambria"/>
        </w:rPr>
      </w:pPr>
    </w:p>
    <w:p w14:paraId="3F166F7C" w14:textId="77777777" w:rsidR="00B937E3" w:rsidRPr="00A2179C" w:rsidRDefault="00951048" w:rsidP="00B937E3">
      <w:pPr>
        <w:spacing w:after="0" w:line="240" w:lineRule="auto"/>
        <w:rPr>
          <w:rFonts w:ascii="Cambria" w:hAnsi="Cambria"/>
        </w:rPr>
      </w:pPr>
      <w:r>
        <w:rPr>
          <w:rFonts w:ascii="Cambria" w:hAnsi="Cambria"/>
        </w:rPr>
        <w:t>Class</w:t>
      </w:r>
      <w:r w:rsidR="00690129">
        <w:rPr>
          <w:rFonts w:ascii="Cambria" w:hAnsi="Cambria"/>
        </w:rPr>
        <w:t>-</w:t>
      </w:r>
      <w:r>
        <w:rPr>
          <w:rFonts w:ascii="Cambria" w:hAnsi="Cambria"/>
        </w:rPr>
        <w:t>Related</w:t>
      </w:r>
      <w:r w:rsidRPr="00A2179C">
        <w:rPr>
          <w:rFonts w:ascii="Cambria" w:hAnsi="Cambria"/>
        </w:rPr>
        <w:t>:</w:t>
      </w:r>
      <w:r w:rsidR="00F86495">
        <w:rPr>
          <w:rFonts w:ascii="Cambria" w:hAnsi="Cambria"/>
        </w:rPr>
        <w:t xml:space="preserve"> </w:t>
      </w:r>
      <w:hyperlink r:id="rId16" w:history="1">
        <w:r w:rsidR="007A66CE" w:rsidRPr="00277487">
          <w:rPr>
            <w:rStyle w:val="Hyperlink"/>
            <w:rFonts w:ascii="Cambria" w:hAnsi="Cambria"/>
          </w:rPr>
          <w:t>https://twitter.com/katy_milkman/lists/behavioral-science</w:t>
        </w:r>
      </w:hyperlink>
      <w:r w:rsidR="007A66CE">
        <w:rPr>
          <w:rFonts w:ascii="Cambria" w:hAnsi="Cambria"/>
        </w:rPr>
        <w:t xml:space="preserve"> </w:t>
      </w:r>
      <w:r w:rsidR="00B937E3">
        <w:rPr>
          <w:rFonts w:ascii="Cambria" w:hAnsi="Cambria"/>
        </w:rPr>
        <w:t xml:space="preserve"> </w:t>
      </w:r>
    </w:p>
    <w:p w14:paraId="5ABFB0F3" w14:textId="77777777" w:rsidR="00951048" w:rsidRPr="00A2179C" w:rsidRDefault="00951048" w:rsidP="00951048">
      <w:pPr>
        <w:spacing w:after="0" w:line="240" w:lineRule="auto"/>
        <w:rPr>
          <w:rFonts w:ascii="Cambria" w:hAnsi="Cambria"/>
        </w:rPr>
      </w:pPr>
    </w:p>
    <w:p w14:paraId="06F4505E" w14:textId="77777777" w:rsidR="00306C34" w:rsidRPr="00F37379" w:rsidRDefault="00306C34" w:rsidP="00306C34">
      <w:pPr>
        <w:spacing w:after="0" w:line="240" w:lineRule="auto"/>
        <w:rPr>
          <w:rFonts w:ascii="Cambria" w:hAnsi="Cambria"/>
          <w:i/>
        </w:rPr>
      </w:pPr>
      <w:r w:rsidRPr="00F37379">
        <w:rPr>
          <w:rFonts w:ascii="Cambria" w:hAnsi="Cambria"/>
          <w:i/>
        </w:rPr>
        <w:t>2.2.</w:t>
      </w:r>
      <w:r w:rsidR="003651A3" w:rsidRPr="00F37379">
        <w:rPr>
          <w:rFonts w:ascii="Cambria" w:hAnsi="Cambria"/>
          <w:i/>
        </w:rPr>
        <w:t>4</w:t>
      </w:r>
      <w:r w:rsidRPr="00F37379">
        <w:rPr>
          <w:rFonts w:ascii="Cambria" w:hAnsi="Cambria"/>
          <w:i/>
        </w:rPr>
        <w:t xml:space="preserve"> Final </w:t>
      </w:r>
      <w:r w:rsidR="004D0139">
        <w:rPr>
          <w:rFonts w:ascii="Cambria" w:hAnsi="Cambria"/>
          <w:i/>
        </w:rPr>
        <w:t xml:space="preserve">Group </w:t>
      </w:r>
      <w:r w:rsidRPr="00F37379">
        <w:rPr>
          <w:rFonts w:ascii="Cambria" w:hAnsi="Cambria"/>
          <w:i/>
        </w:rPr>
        <w:t xml:space="preserve">Project </w:t>
      </w:r>
    </w:p>
    <w:p w14:paraId="65BBE3D0" w14:textId="77777777" w:rsidR="00306C34" w:rsidRPr="00F37379" w:rsidRDefault="00306C34" w:rsidP="00306C34">
      <w:pPr>
        <w:spacing w:after="0" w:line="240" w:lineRule="auto"/>
        <w:rPr>
          <w:rFonts w:ascii="Cambria" w:hAnsi="Cambria"/>
        </w:rPr>
      </w:pPr>
    </w:p>
    <w:p w14:paraId="741F8F35" w14:textId="77777777" w:rsidR="003152B6" w:rsidRDefault="003152B6" w:rsidP="00306C34">
      <w:pPr>
        <w:spacing w:after="0" w:line="240" w:lineRule="auto"/>
        <w:rPr>
          <w:rFonts w:ascii="Cambria" w:hAnsi="Cambria"/>
        </w:rPr>
      </w:pPr>
      <w:r w:rsidRPr="00EA7394">
        <w:rPr>
          <w:rFonts w:ascii="Cambria" w:hAnsi="Cambria"/>
          <w:b/>
        </w:rPr>
        <w:t>Design an Intervention to Solve a Managerial Problem</w:t>
      </w:r>
      <w:r w:rsidRPr="00F37379">
        <w:rPr>
          <w:rFonts w:ascii="Cambria" w:hAnsi="Cambria"/>
        </w:rPr>
        <w:t xml:space="preserve"> </w:t>
      </w:r>
    </w:p>
    <w:p w14:paraId="79C5CCA0" w14:textId="77777777" w:rsidR="003152B6" w:rsidRDefault="003152B6" w:rsidP="00306C34">
      <w:pPr>
        <w:spacing w:after="0" w:line="240" w:lineRule="auto"/>
        <w:rPr>
          <w:rFonts w:ascii="Cambria" w:hAnsi="Cambria"/>
        </w:rPr>
      </w:pPr>
    </w:p>
    <w:p w14:paraId="00F256FE" w14:textId="3D827E64" w:rsidR="003F5B73" w:rsidRPr="003F5B73" w:rsidRDefault="003F5B73" w:rsidP="003F5B73">
      <w:pPr>
        <w:spacing w:after="0" w:line="240" w:lineRule="auto"/>
        <w:rPr>
          <w:rFonts w:ascii="Cambria" w:hAnsi="Cambria"/>
        </w:rPr>
      </w:pPr>
      <w:r w:rsidRPr="003F5B73">
        <w:rPr>
          <w:rFonts w:ascii="Cambria" w:hAnsi="Cambria"/>
        </w:rPr>
        <w:t>Everyone will take part in a group project (3-4 people per group) that will involve applying an idea from the first two thirds of this course to a managerial problem. Groups will develop a proposed behavioral intervention to solve a managerial problem at a particular organization and will develop an argument for why their proposal should be implemented by the organization in question. For example, a managerial problem of interest might be high rates of worker absenteeism in a specific US manufacturing facility. A behavioral intervention to address the problem might involve mailings to workers emphasizing low absenteeism rates among their peers. Your group would put together a compelling proposal designed to convince management at the manufacturing company that they should implement your intervention and detailing both how to deploy it and how to measure its effectiveness. Groups must research their managerial setting in detail, define the problem to be</w:t>
      </w:r>
      <w:r>
        <w:rPr>
          <w:rFonts w:ascii="Cambria" w:hAnsi="Cambria"/>
        </w:rPr>
        <w:t xml:space="preserve"> </w:t>
      </w:r>
      <w:r w:rsidRPr="003F5B73">
        <w:rPr>
          <w:rFonts w:ascii="Cambria" w:hAnsi="Cambria"/>
        </w:rPr>
        <w:t>addressed, describe their proposed intervention, provide a brief review of past research that gave rise to the proposed intervention, and describe the methods that are proposed for evaluating the effectiveness of the intervention.</w:t>
      </w:r>
    </w:p>
    <w:p w14:paraId="4CB5A474" w14:textId="77777777" w:rsidR="00ED2336" w:rsidRDefault="00ED2336" w:rsidP="00306C34">
      <w:pPr>
        <w:spacing w:after="0" w:line="240" w:lineRule="auto"/>
        <w:rPr>
          <w:rFonts w:ascii="Cambria" w:hAnsi="Cambria"/>
        </w:rPr>
      </w:pPr>
    </w:p>
    <w:p w14:paraId="6F72C32A" w14:textId="2C3D2089" w:rsidR="0062138B" w:rsidRPr="00F37379" w:rsidRDefault="0062138B" w:rsidP="0062138B">
      <w:pPr>
        <w:spacing w:after="0" w:line="240" w:lineRule="auto"/>
        <w:rPr>
          <w:rFonts w:ascii="Cambria" w:hAnsi="Cambria"/>
        </w:rPr>
      </w:pPr>
      <w:r w:rsidRPr="00FF4D41">
        <w:rPr>
          <w:rFonts w:ascii="Cambria" w:hAnsi="Cambria"/>
        </w:rPr>
        <w:t xml:space="preserve">• </w:t>
      </w:r>
      <w:r w:rsidR="00844CC1" w:rsidRPr="00FF4D41">
        <w:rPr>
          <w:rFonts w:ascii="Cambria" w:hAnsi="Cambria"/>
        </w:rPr>
        <w:t>GROUP</w:t>
      </w:r>
      <w:r w:rsidRPr="00FF4D41">
        <w:rPr>
          <w:rFonts w:ascii="Cambria" w:hAnsi="Cambria"/>
        </w:rPr>
        <w:t xml:space="preserve"> SELECTION (</w:t>
      </w:r>
      <w:r w:rsidR="005E5E05" w:rsidRPr="00FF4D41">
        <w:rPr>
          <w:rFonts w:ascii="Cambria" w:hAnsi="Cambria"/>
          <w:i/>
        </w:rPr>
        <w:t>March</w:t>
      </w:r>
      <w:r w:rsidRPr="00FF4D41">
        <w:rPr>
          <w:rFonts w:ascii="Cambria" w:hAnsi="Cambria"/>
          <w:i/>
        </w:rPr>
        <w:t xml:space="preserve"> </w:t>
      </w:r>
      <w:r w:rsidR="00FF4D41" w:rsidRPr="00FF4D41">
        <w:rPr>
          <w:rFonts w:ascii="Cambria" w:hAnsi="Cambria"/>
          <w:i/>
        </w:rPr>
        <w:t>15</w:t>
      </w:r>
      <w:r w:rsidR="00892865" w:rsidRPr="00FF4D41">
        <w:rPr>
          <w:rFonts w:ascii="Cambria" w:hAnsi="Cambria"/>
          <w:i/>
          <w:vertAlign w:val="superscript"/>
        </w:rPr>
        <w:t>th</w:t>
      </w:r>
      <w:r w:rsidRPr="00FF4D41">
        <w:rPr>
          <w:rFonts w:ascii="Cambria" w:hAnsi="Cambria"/>
        </w:rPr>
        <w:t xml:space="preserve">): </w:t>
      </w:r>
      <w:r w:rsidR="00B33B6F" w:rsidRPr="00FF4D41">
        <w:rPr>
          <w:rFonts w:ascii="Cambria" w:hAnsi="Cambria"/>
        </w:rPr>
        <w:t xml:space="preserve">Please plan to </w:t>
      </w:r>
      <w:r w:rsidR="00844CC1" w:rsidRPr="00FF4D41">
        <w:rPr>
          <w:rFonts w:ascii="Cambria" w:hAnsi="Cambria"/>
        </w:rPr>
        <w:t>sign-up</w:t>
      </w:r>
      <w:r w:rsidR="00B33B6F" w:rsidRPr="00FF4D41">
        <w:rPr>
          <w:rFonts w:ascii="Cambria" w:hAnsi="Cambria"/>
        </w:rPr>
        <w:t xml:space="preserve"> </w:t>
      </w:r>
      <w:r w:rsidR="00D570BF" w:rsidRPr="00FF4D41">
        <w:rPr>
          <w:rFonts w:ascii="Cambria" w:hAnsi="Cambria"/>
        </w:rPr>
        <w:t>on Canvas</w:t>
      </w:r>
      <w:r w:rsidR="00F67D4F" w:rsidRPr="00FF4D41">
        <w:rPr>
          <w:rFonts w:ascii="Cambria" w:hAnsi="Cambria"/>
        </w:rPr>
        <w:t xml:space="preserve"> </w:t>
      </w:r>
      <w:r w:rsidR="00844CC1" w:rsidRPr="00FF4D41">
        <w:rPr>
          <w:rFonts w:ascii="Cambria" w:hAnsi="Cambria"/>
        </w:rPr>
        <w:t xml:space="preserve">with the </w:t>
      </w:r>
      <w:r w:rsidR="00B33B6F" w:rsidRPr="00FF4D41">
        <w:rPr>
          <w:rFonts w:ascii="Cambria" w:hAnsi="Cambria"/>
        </w:rPr>
        <w:t xml:space="preserve">group </w:t>
      </w:r>
      <w:r w:rsidR="00844CC1" w:rsidRPr="00FF4D41">
        <w:rPr>
          <w:rFonts w:ascii="Cambria" w:hAnsi="Cambria"/>
        </w:rPr>
        <w:t xml:space="preserve">you plan to work with on your final project </w:t>
      </w:r>
      <w:r w:rsidR="00F67D4F" w:rsidRPr="00FF4D41">
        <w:rPr>
          <w:rFonts w:ascii="Cambria" w:hAnsi="Cambria"/>
        </w:rPr>
        <w:t>by</w:t>
      </w:r>
      <w:r w:rsidR="00B33B6F" w:rsidRPr="00FF4D41">
        <w:rPr>
          <w:rFonts w:ascii="Cambria" w:hAnsi="Cambria"/>
        </w:rPr>
        <w:t xml:space="preserve"> </w:t>
      </w:r>
      <w:r w:rsidR="005E5E05" w:rsidRPr="00FF4D41">
        <w:rPr>
          <w:rFonts w:ascii="Cambria" w:hAnsi="Cambria"/>
        </w:rPr>
        <w:t>March</w:t>
      </w:r>
      <w:r w:rsidR="00892865" w:rsidRPr="00FF4D41">
        <w:rPr>
          <w:rFonts w:ascii="Cambria" w:hAnsi="Cambria"/>
        </w:rPr>
        <w:t xml:space="preserve"> </w:t>
      </w:r>
      <w:r w:rsidR="00FF4D41" w:rsidRPr="00FF4D41">
        <w:rPr>
          <w:rFonts w:ascii="Cambria" w:hAnsi="Cambria"/>
        </w:rPr>
        <w:t>15</w:t>
      </w:r>
      <w:r w:rsidR="00892865" w:rsidRPr="00FF4D41">
        <w:rPr>
          <w:rFonts w:ascii="Cambria" w:hAnsi="Cambria"/>
          <w:vertAlign w:val="superscript"/>
        </w:rPr>
        <w:t>th</w:t>
      </w:r>
      <w:r w:rsidR="00B33B6F" w:rsidRPr="00FF4D41">
        <w:rPr>
          <w:rFonts w:ascii="Cambria" w:hAnsi="Cambria"/>
        </w:rPr>
        <w:t>.</w:t>
      </w:r>
      <w:r w:rsidR="00B33B6F">
        <w:rPr>
          <w:rFonts w:ascii="Cambria" w:hAnsi="Cambria"/>
        </w:rPr>
        <w:t xml:space="preserve">  </w:t>
      </w:r>
    </w:p>
    <w:p w14:paraId="20B617F9" w14:textId="77777777" w:rsidR="0062138B" w:rsidRDefault="0062138B" w:rsidP="00306C34">
      <w:pPr>
        <w:spacing w:after="0" w:line="240" w:lineRule="auto"/>
        <w:rPr>
          <w:rFonts w:ascii="Cambria" w:hAnsi="Cambria"/>
        </w:rPr>
      </w:pPr>
    </w:p>
    <w:p w14:paraId="3CAA8406" w14:textId="32308B81" w:rsidR="003F5B73" w:rsidRPr="0031789A" w:rsidRDefault="00306C34" w:rsidP="003F5B73">
      <w:pPr>
        <w:spacing w:after="0" w:line="240" w:lineRule="auto"/>
        <w:rPr>
          <w:rFonts w:ascii="Cambria" w:hAnsi="Cambria"/>
        </w:rPr>
      </w:pPr>
      <w:r w:rsidRPr="00FF4D41">
        <w:rPr>
          <w:rFonts w:ascii="Cambria" w:hAnsi="Cambria"/>
        </w:rPr>
        <w:t xml:space="preserve">• </w:t>
      </w:r>
      <w:r w:rsidR="00B937E3" w:rsidRPr="00FF4D41">
        <w:rPr>
          <w:rFonts w:ascii="Cambria" w:hAnsi="Cambria"/>
        </w:rPr>
        <w:t>PROPOSAL</w:t>
      </w:r>
      <w:r w:rsidRPr="00FF4D41">
        <w:rPr>
          <w:rFonts w:ascii="Cambria" w:hAnsi="Cambria"/>
        </w:rPr>
        <w:t xml:space="preserve"> (</w:t>
      </w:r>
      <w:r w:rsidRPr="00FF4D41">
        <w:rPr>
          <w:rFonts w:ascii="Cambria" w:hAnsi="Cambria"/>
          <w:i/>
        </w:rPr>
        <w:t xml:space="preserve">Due </w:t>
      </w:r>
      <w:r w:rsidR="00FF4D41" w:rsidRPr="00FF4D41">
        <w:rPr>
          <w:rFonts w:ascii="Cambria" w:hAnsi="Cambria"/>
          <w:i/>
        </w:rPr>
        <w:t>March</w:t>
      </w:r>
      <w:r w:rsidR="005E5E05" w:rsidRPr="00FF4D41">
        <w:rPr>
          <w:rFonts w:ascii="Cambria" w:hAnsi="Cambria"/>
          <w:i/>
        </w:rPr>
        <w:t xml:space="preserve"> </w:t>
      </w:r>
      <w:r w:rsidR="00FF4D41" w:rsidRPr="00FF4D41">
        <w:rPr>
          <w:rFonts w:ascii="Cambria" w:hAnsi="Cambria"/>
          <w:i/>
        </w:rPr>
        <w:t>25</w:t>
      </w:r>
      <w:r w:rsidR="00F67D4F" w:rsidRPr="00FF4D41">
        <w:rPr>
          <w:rFonts w:ascii="Cambria" w:hAnsi="Cambria"/>
          <w:i/>
          <w:vertAlign w:val="superscript"/>
        </w:rPr>
        <w:t>th</w:t>
      </w:r>
      <w:r w:rsidRPr="00024E7A">
        <w:rPr>
          <w:rFonts w:ascii="Cambria" w:hAnsi="Cambria"/>
        </w:rPr>
        <w:t xml:space="preserve">): </w:t>
      </w:r>
      <w:r w:rsidR="003F5B73" w:rsidRPr="003F5B73">
        <w:rPr>
          <w:rFonts w:ascii="Cambria" w:hAnsi="Cambria"/>
        </w:rPr>
        <w:t xml:space="preserve">Each group must submit a 1-page, single-spaced summary of their planned project. </w:t>
      </w:r>
      <w:r w:rsidR="00FF4D41">
        <w:rPr>
          <w:rFonts w:ascii="Cambria" w:hAnsi="Cambria"/>
        </w:rPr>
        <w:t>F</w:t>
      </w:r>
      <w:r w:rsidR="003F5B73" w:rsidRPr="003F5B73">
        <w:rPr>
          <w:rFonts w:ascii="Cambria" w:hAnsi="Cambria"/>
        </w:rPr>
        <w:t xml:space="preserve">eedback </w:t>
      </w:r>
      <w:r w:rsidR="00FF4D41">
        <w:rPr>
          <w:rFonts w:ascii="Cambria" w:hAnsi="Cambria"/>
        </w:rPr>
        <w:t xml:space="preserve">will be provided </w:t>
      </w:r>
      <w:r w:rsidR="003F5B73" w:rsidRPr="003F5B73">
        <w:rPr>
          <w:rFonts w:ascii="Cambria" w:hAnsi="Cambria"/>
        </w:rPr>
        <w:t>on these project proposals</w:t>
      </w:r>
      <w:r w:rsidR="00FF4D41">
        <w:rPr>
          <w:rFonts w:ascii="Cambria" w:hAnsi="Cambria"/>
        </w:rPr>
        <w:t>, but they will not be graded</w:t>
      </w:r>
      <w:r w:rsidR="003F5B73" w:rsidRPr="003F5B73">
        <w:rPr>
          <w:rFonts w:ascii="Cambria" w:hAnsi="Cambria"/>
        </w:rPr>
        <w:t xml:space="preserve">. Prior to submitting this assignment each </w:t>
      </w:r>
      <w:r w:rsidR="003F5B73" w:rsidRPr="0031789A">
        <w:rPr>
          <w:rFonts w:ascii="Cambria" w:hAnsi="Cambria"/>
        </w:rPr>
        <w:t xml:space="preserve">group should plan on </w:t>
      </w:r>
      <w:r w:rsidR="00FF4D41">
        <w:rPr>
          <w:rFonts w:ascii="Cambria" w:hAnsi="Cambria"/>
        </w:rPr>
        <w:t>contacting</w:t>
      </w:r>
      <w:r w:rsidR="003F5B73" w:rsidRPr="0031789A">
        <w:rPr>
          <w:rFonts w:ascii="Cambria" w:hAnsi="Cambria"/>
        </w:rPr>
        <w:t xml:space="preserve"> a course TA to </w:t>
      </w:r>
      <w:r w:rsidR="00FF4D41">
        <w:rPr>
          <w:rFonts w:ascii="Cambria" w:hAnsi="Cambria"/>
        </w:rPr>
        <w:t>share</w:t>
      </w:r>
      <w:r w:rsidR="003F5B73" w:rsidRPr="0031789A">
        <w:rPr>
          <w:rFonts w:ascii="Cambria" w:hAnsi="Cambria"/>
        </w:rPr>
        <w:t xml:space="preserve"> several ideas and </w:t>
      </w:r>
      <w:r w:rsidR="00FF4D41">
        <w:rPr>
          <w:rFonts w:ascii="Cambria" w:hAnsi="Cambria"/>
        </w:rPr>
        <w:t>get feedback on</w:t>
      </w:r>
      <w:r w:rsidR="003F5B73" w:rsidRPr="0031789A">
        <w:rPr>
          <w:rFonts w:ascii="Cambria" w:hAnsi="Cambria"/>
        </w:rPr>
        <w:t xml:space="preserve"> the best one to </w:t>
      </w:r>
      <w:r w:rsidR="00FF4D41">
        <w:rPr>
          <w:rFonts w:ascii="Cambria" w:hAnsi="Cambria"/>
        </w:rPr>
        <w:t>pursue</w:t>
      </w:r>
      <w:r w:rsidR="003F5B73" w:rsidRPr="0031789A">
        <w:rPr>
          <w:rFonts w:ascii="Cambria" w:hAnsi="Cambria"/>
        </w:rPr>
        <w:t xml:space="preserve">. </w:t>
      </w:r>
    </w:p>
    <w:p w14:paraId="204AA272" w14:textId="6A46AEF3" w:rsidR="00A028CB" w:rsidRPr="0031789A" w:rsidRDefault="00A028CB" w:rsidP="003F5B73">
      <w:pPr>
        <w:spacing w:after="0" w:line="240" w:lineRule="auto"/>
        <w:rPr>
          <w:rFonts w:ascii="Cambria" w:hAnsi="Cambria"/>
        </w:rPr>
      </w:pPr>
    </w:p>
    <w:p w14:paraId="4FCFACC8" w14:textId="347779FD" w:rsidR="00A028CB" w:rsidRPr="0031789A" w:rsidRDefault="00A028CB" w:rsidP="003F5B73">
      <w:pPr>
        <w:spacing w:after="0" w:line="240" w:lineRule="auto"/>
        <w:rPr>
          <w:rFonts w:ascii="Cambria" w:hAnsi="Cambria"/>
        </w:rPr>
      </w:pPr>
      <w:r w:rsidRPr="00303520">
        <w:rPr>
          <w:rFonts w:ascii="Cambria" w:hAnsi="Cambria"/>
        </w:rPr>
        <w:t>• PRESENTATION SLIDES (</w:t>
      </w:r>
      <w:r w:rsidRPr="00303520">
        <w:rPr>
          <w:rFonts w:ascii="Cambria" w:hAnsi="Cambria"/>
          <w:i/>
        </w:rPr>
        <w:t xml:space="preserve">Due April </w:t>
      </w:r>
      <w:r w:rsidR="00303520" w:rsidRPr="00303520">
        <w:rPr>
          <w:rFonts w:ascii="Cambria" w:hAnsi="Cambria"/>
          <w:i/>
        </w:rPr>
        <w:t>13</w:t>
      </w:r>
      <w:r w:rsidR="00303520" w:rsidRPr="00303520">
        <w:rPr>
          <w:rFonts w:ascii="Cambria" w:hAnsi="Cambria"/>
          <w:i/>
          <w:vertAlign w:val="superscript"/>
        </w:rPr>
        <w:t>th</w:t>
      </w:r>
      <w:r w:rsidRPr="00303520">
        <w:rPr>
          <w:rFonts w:ascii="Cambria" w:hAnsi="Cambria"/>
        </w:rPr>
        <w:t xml:space="preserve">): Each group must submit the slides that will be used for their final presentation on Canvas by 3PM on April </w:t>
      </w:r>
      <w:r w:rsidR="00303520" w:rsidRPr="00303520">
        <w:rPr>
          <w:rFonts w:ascii="Cambria" w:hAnsi="Cambria"/>
        </w:rPr>
        <w:t>13</w:t>
      </w:r>
      <w:r w:rsidR="00303520" w:rsidRPr="00303520">
        <w:rPr>
          <w:rFonts w:ascii="Cambria" w:hAnsi="Cambria"/>
          <w:vertAlign w:val="superscript"/>
        </w:rPr>
        <w:t>th</w:t>
      </w:r>
      <w:r w:rsidRPr="00303520">
        <w:rPr>
          <w:rFonts w:ascii="Cambria" w:hAnsi="Cambria"/>
        </w:rPr>
        <w:t>.</w:t>
      </w:r>
    </w:p>
    <w:p w14:paraId="31D1B0B4" w14:textId="7497B451" w:rsidR="00DC4C4D" w:rsidRPr="0031789A" w:rsidRDefault="00DC4C4D" w:rsidP="00306C34">
      <w:pPr>
        <w:spacing w:after="0" w:line="240" w:lineRule="auto"/>
        <w:rPr>
          <w:rFonts w:ascii="Cambria" w:hAnsi="Cambria"/>
        </w:rPr>
      </w:pPr>
    </w:p>
    <w:p w14:paraId="5474A568" w14:textId="07F2D9ED" w:rsidR="00306C34" w:rsidRPr="00024E7A" w:rsidRDefault="00306C34" w:rsidP="00306C34">
      <w:pPr>
        <w:spacing w:after="0" w:line="240" w:lineRule="auto"/>
        <w:rPr>
          <w:rFonts w:ascii="Cambria" w:hAnsi="Cambria"/>
        </w:rPr>
      </w:pPr>
      <w:r w:rsidRPr="00303520">
        <w:rPr>
          <w:rFonts w:ascii="Cambria" w:hAnsi="Cambria"/>
        </w:rPr>
        <w:t xml:space="preserve">• </w:t>
      </w:r>
      <w:r w:rsidR="00DC4C4D" w:rsidRPr="00303520">
        <w:rPr>
          <w:rFonts w:ascii="Cambria" w:hAnsi="Cambria"/>
        </w:rPr>
        <w:t>PRESENTATIONS</w:t>
      </w:r>
      <w:r w:rsidRPr="00303520">
        <w:rPr>
          <w:rFonts w:ascii="Cambria" w:hAnsi="Cambria"/>
        </w:rPr>
        <w:t xml:space="preserve"> (</w:t>
      </w:r>
      <w:r w:rsidRPr="00303520">
        <w:rPr>
          <w:rFonts w:ascii="Cambria" w:hAnsi="Cambria"/>
          <w:i/>
        </w:rPr>
        <w:t xml:space="preserve">April </w:t>
      </w:r>
      <w:r w:rsidR="00303520" w:rsidRPr="00303520">
        <w:rPr>
          <w:rFonts w:ascii="Cambria" w:hAnsi="Cambria"/>
          <w:i/>
        </w:rPr>
        <w:t>14</w:t>
      </w:r>
      <w:r w:rsidR="00303520" w:rsidRPr="00303520">
        <w:rPr>
          <w:rFonts w:ascii="Cambria" w:hAnsi="Cambria"/>
          <w:i/>
          <w:vertAlign w:val="superscript"/>
        </w:rPr>
        <w:t>th</w:t>
      </w:r>
      <w:r w:rsidRPr="00303520">
        <w:rPr>
          <w:rFonts w:ascii="Cambria" w:hAnsi="Cambria"/>
          <w:i/>
        </w:rPr>
        <w:t xml:space="preserve"> &amp; </w:t>
      </w:r>
      <w:r w:rsidR="00303520" w:rsidRPr="00303520">
        <w:rPr>
          <w:rFonts w:ascii="Cambria" w:hAnsi="Cambria"/>
          <w:i/>
        </w:rPr>
        <w:t>19</w:t>
      </w:r>
      <w:r w:rsidR="00F67D4F" w:rsidRPr="00303520">
        <w:rPr>
          <w:rFonts w:ascii="Cambria" w:hAnsi="Cambria"/>
          <w:i/>
          <w:vertAlign w:val="superscript"/>
        </w:rPr>
        <w:t>th</w:t>
      </w:r>
      <w:r w:rsidRPr="00303520">
        <w:rPr>
          <w:rFonts w:ascii="Cambria" w:hAnsi="Cambria"/>
        </w:rPr>
        <w:t>)</w:t>
      </w:r>
      <w:r w:rsidRPr="0031789A">
        <w:rPr>
          <w:rFonts w:ascii="Cambria" w:hAnsi="Cambria"/>
        </w:rPr>
        <w:t xml:space="preserve">: </w:t>
      </w:r>
      <w:r w:rsidR="0012268C" w:rsidRPr="0031789A">
        <w:rPr>
          <w:rFonts w:ascii="Cambria" w:hAnsi="Cambria"/>
        </w:rPr>
        <w:t>O</w:t>
      </w:r>
      <w:r w:rsidRPr="0031789A">
        <w:rPr>
          <w:rFonts w:ascii="Cambria" w:hAnsi="Cambria"/>
        </w:rPr>
        <w:t>n the</w:t>
      </w:r>
      <w:r w:rsidR="0012268C" w:rsidRPr="0031789A">
        <w:rPr>
          <w:rFonts w:ascii="Cambria" w:hAnsi="Cambria"/>
        </w:rPr>
        <w:t>se</w:t>
      </w:r>
      <w:r w:rsidRPr="0031789A">
        <w:rPr>
          <w:rFonts w:ascii="Cambria" w:hAnsi="Cambria"/>
        </w:rPr>
        <w:t xml:space="preserve"> </w:t>
      </w:r>
      <w:r w:rsidR="00985705" w:rsidRPr="0031789A">
        <w:rPr>
          <w:rFonts w:ascii="Cambria" w:hAnsi="Cambria"/>
        </w:rPr>
        <w:t>two</w:t>
      </w:r>
      <w:r w:rsidRPr="0031789A">
        <w:rPr>
          <w:rFonts w:ascii="Cambria" w:hAnsi="Cambria"/>
        </w:rPr>
        <w:t xml:space="preserve"> days of class, </w:t>
      </w:r>
      <w:r w:rsidR="006B5506" w:rsidRPr="0031789A">
        <w:rPr>
          <w:rFonts w:ascii="Cambria" w:hAnsi="Cambria"/>
        </w:rPr>
        <w:t>each</w:t>
      </w:r>
      <w:r w:rsidRPr="0031789A">
        <w:rPr>
          <w:rFonts w:ascii="Cambria" w:hAnsi="Cambria"/>
        </w:rPr>
        <w:t xml:space="preserve"> group will have </w:t>
      </w:r>
      <w:r w:rsidR="0012268C" w:rsidRPr="0031789A">
        <w:rPr>
          <w:rFonts w:ascii="Cambria" w:hAnsi="Cambria"/>
        </w:rPr>
        <w:t>between</w:t>
      </w:r>
      <w:r w:rsidR="00985705" w:rsidRPr="0031789A">
        <w:rPr>
          <w:rFonts w:ascii="Cambria" w:hAnsi="Cambria"/>
        </w:rPr>
        <w:t xml:space="preserve"> </w:t>
      </w:r>
      <w:r w:rsidR="0012268C" w:rsidRPr="0031789A">
        <w:rPr>
          <w:rFonts w:ascii="Cambria" w:hAnsi="Cambria"/>
        </w:rPr>
        <w:t>5 and</w:t>
      </w:r>
      <w:r w:rsidR="00024E7A" w:rsidRPr="0031789A">
        <w:rPr>
          <w:rFonts w:ascii="Cambria" w:hAnsi="Cambria"/>
        </w:rPr>
        <w:t xml:space="preserve"> </w:t>
      </w:r>
      <w:r w:rsidR="0012268C" w:rsidRPr="0031789A">
        <w:rPr>
          <w:rFonts w:ascii="Cambria" w:hAnsi="Cambria"/>
        </w:rPr>
        <w:t>1</w:t>
      </w:r>
      <w:r w:rsidR="00D570BF" w:rsidRPr="0031789A">
        <w:rPr>
          <w:rFonts w:ascii="Cambria" w:hAnsi="Cambria"/>
        </w:rPr>
        <w:t>0</w:t>
      </w:r>
      <w:r w:rsidRPr="0031789A">
        <w:rPr>
          <w:rFonts w:ascii="Cambria" w:hAnsi="Cambria"/>
        </w:rPr>
        <w:t xml:space="preserve"> minutes </w:t>
      </w:r>
      <w:r w:rsidR="0012268C" w:rsidRPr="0031789A">
        <w:rPr>
          <w:rFonts w:ascii="Cambria" w:hAnsi="Cambria"/>
        </w:rPr>
        <w:t xml:space="preserve">(depending on the final number of groups) </w:t>
      </w:r>
      <w:r w:rsidRPr="0031789A">
        <w:rPr>
          <w:rFonts w:ascii="Cambria" w:hAnsi="Cambria"/>
        </w:rPr>
        <w:t xml:space="preserve">to present </w:t>
      </w:r>
      <w:r w:rsidR="006B5506" w:rsidRPr="0031789A">
        <w:rPr>
          <w:rFonts w:ascii="Cambria" w:hAnsi="Cambria"/>
        </w:rPr>
        <w:t>their</w:t>
      </w:r>
      <w:r w:rsidRPr="0031789A">
        <w:rPr>
          <w:rFonts w:ascii="Cambria" w:hAnsi="Cambria"/>
        </w:rPr>
        <w:t xml:space="preserve"> </w:t>
      </w:r>
      <w:r w:rsidR="00985705" w:rsidRPr="0031789A">
        <w:rPr>
          <w:rFonts w:ascii="Cambria" w:hAnsi="Cambria"/>
        </w:rPr>
        <w:t>project to the class</w:t>
      </w:r>
      <w:r w:rsidRPr="0031789A">
        <w:rPr>
          <w:rFonts w:ascii="Cambria" w:hAnsi="Cambria"/>
        </w:rPr>
        <w:t>.</w:t>
      </w:r>
      <w:r w:rsidR="00985705" w:rsidRPr="00024E7A">
        <w:rPr>
          <w:rFonts w:ascii="Cambria" w:hAnsi="Cambria"/>
        </w:rPr>
        <w:t xml:space="preserve">  </w:t>
      </w:r>
    </w:p>
    <w:p w14:paraId="19FA7394" w14:textId="77777777" w:rsidR="00DC4C4D" w:rsidRPr="00024E7A" w:rsidRDefault="00DC4C4D" w:rsidP="00306C34">
      <w:pPr>
        <w:spacing w:after="0" w:line="240" w:lineRule="auto"/>
        <w:rPr>
          <w:rFonts w:ascii="Cambria" w:hAnsi="Cambria"/>
        </w:rPr>
      </w:pPr>
    </w:p>
    <w:p w14:paraId="3830C4B7" w14:textId="78881231" w:rsidR="00306C34" w:rsidRPr="00F37379" w:rsidRDefault="00306C34" w:rsidP="00306C34">
      <w:pPr>
        <w:spacing w:after="0" w:line="240" w:lineRule="auto"/>
        <w:rPr>
          <w:rFonts w:ascii="Cambria" w:hAnsi="Cambria"/>
        </w:rPr>
      </w:pPr>
      <w:r w:rsidRPr="00303520">
        <w:rPr>
          <w:rFonts w:ascii="Cambria" w:hAnsi="Cambria"/>
        </w:rPr>
        <w:t xml:space="preserve">• </w:t>
      </w:r>
      <w:r w:rsidR="00DC4C4D" w:rsidRPr="00303520">
        <w:rPr>
          <w:rFonts w:ascii="Cambria" w:hAnsi="Cambria"/>
        </w:rPr>
        <w:t>PAPERS</w:t>
      </w:r>
      <w:r w:rsidRPr="00303520">
        <w:rPr>
          <w:rFonts w:ascii="Cambria" w:hAnsi="Cambria"/>
        </w:rPr>
        <w:t xml:space="preserve"> (</w:t>
      </w:r>
      <w:r w:rsidRPr="00303520">
        <w:rPr>
          <w:rFonts w:ascii="Cambria" w:hAnsi="Cambria"/>
          <w:i/>
        </w:rPr>
        <w:t xml:space="preserve">Due April </w:t>
      </w:r>
      <w:r w:rsidR="00C53621" w:rsidRPr="00303520">
        <w:rPr>
          <w:rFonts w:ascii="Cambria" w:hAnsi="Cambria"/>
          <w:i/>
        </w:rPr>
        <w:t>2</w:t>
      </w:r>
      <w:r w:rsidR="00303520" w:rsidRPr="00303520">
        <w:rPr>
          <w:rFonts w:ascii="Cambria" w:hAnsi="Cambria"/>
          <w:i/>
        </w:rPr>
        <w:t>1</w:t>
      </w:r>
      <w:r w:rsidR="00303520" w:rsidRPr="00303520">
        <w:rPr>
          <w:rFonts w:ascii="Cambria" w:hAnsi="Cambria"/>
          <w:i/>
          <w:vertAlign w:val="superscript"/>
        </w:rPr>
        <w:t>st</w:t>
      </w:r>
      <w:r w:rsidRPr="00303520">
        <w:rPr>
          <w:rFonts w:ascii="Cambria" w:hAnsi="Cambria"/>
        </w:rPr>
        <w:t>)</w:t>
      </w:r>
      <w:r w:rsidRPr="00C53621">
        <w:rPr>
          <w:rFonts w:ascii="Cambria" w:hAnsi="Cambria"/>
        </w:rPr>
        <w:t>: Each group must</w:t>
      </w:r>
      <w:r w:rsidRPr="00024E7A">
        <w:rPr>
          <w:rFonts w:ascii="Cambria" w:hAnsi="Cambria"/>
        </w:rPr>
        <w:t xml:space="preserve"> submit a</w:t>
      </w:r>
      <w:r w:rsidR="00453267">
        <w:rPr>
          <w:rFonts w:ascii="Cambria" w:hAnsi="Cambria"/>
        </w:rPr>
        <w:t>n</w:t>
      </w:r>
      <w:r w:rsidRPr="00024E7A">
        <w:rPr>
          <w:rFonts w:ascii="Cambria" w:hAnsi="Cambria"/>
        </w:rPr>
        <w:t xml:space="preserve"> </w:t>
      </w:r>
      <w:r w:rsidR="00453267">
        <w:rPr>
          <w:rFonts w:ascii="Cambria" w:hAnsi="Cambria"/>
        </w:rPr>
        <w:t>8</w:t>
      </w:r>
      <w:r w:rsidR="00F13A9A">
        <w:rPr>
          <w:rFonts w:ascii="Cambria" w:hAnsi="Cambria"/>
        </w:rPr>
        <w:t>-</w:t>
      </w:r>
      <w:r w:rsidRPr="00024E7A">
        <w:rPr>
          <w:rFonts w:ascii="Cambria" w:hAnsi="Cambria"/>
        </w:rPr>
        <w:t xml:space="preserve">page, </w:t>
      </w:r>
      <w:r w:rsidR="00ED2336" w:rsidRPr="00024E7A">
        <w:rPr>
          <w:rFonts w:ascii="Cambria" w:hAnsi="Cambria"/>
        </w:rPr>
        <w:t>double-</w:t>
      </w:r>
      <w:r w:rsidR="0028519C" w:rsidRPr="00024E7A">
        <w:rPr>
          <w:rFonts w:ascii="Cambria" w:hAnsi="Cambria"/>
        </w:rPr>
        <w:t>spaced paper providing a</w:t>
      </w:r>
      <w:r w:rsidR="00985705" w:rsidRPr="00024E7A">
        <w:rPr>
          <w:rFonts w:ascii="Cambria" w:hAnsi="Cambria"/>
        </w:rPr>
        <w:t xml:space="preserve"> description of the</w:t>
      </w:r>
      <w:r w:rsidR="00ED2336" w:rsidRPr="00024E7A">
        <w:rPr>
          <w:rFonts w:ascii="Cambria" w:hAnsi="Cambria"/>
        </w:rPr>
        <w:t>ir project.</w:t>
      </w:r>
      <w:r w:rsidR="00985705" w:rsidRPr="00F37379">
        <w:rPr>
          <w:rFonts w:ascii="Cambria" w:hAnsi="Cambria"/>
        </w:rPr>
        <w:t xml:space="preserve"> </w:t>
      </w:r>
      <w:r w:rsidR="00ED2336">
        <w:rPr>
          <w:rFonts w:ascii="Cambria" w:hAnsi="Cambria"/>
        </w:rPr>
        <w:t xml:space="preserve">  </w:t>
      </w:r>
    </w:p>
    <w:p w14:paraId="41F7730D" w14:textId="77777777" w:rsidR="00E0689B" w:rsidRPr="00E74606" w:rsidRDefault="00E0689B" w:rsidP="005456FB">
      <w:pPr>
        <w:spacing w:after="0" w:line="240" w:lineRule="auto"/>
        <w:rPr>
          <w:rFonts w:ascii="Cambria" w:hAnsi="Cambria"/>
          <w:b/>
        </w:rPr>
      </w:pPr>
    </w:p>
    <w:p w14:paraId="4D059A01" w14:textId="77777777" w:rsidR="0050441F" w:rsidRPr="00F37379" w:rsidRDefault="0050441F" w:rsidP="0050441F">
      <w:pPr>
        <w:spacing w:after="0" w:line="240" w:lineRule="auto"/>
        <w:rPr>
          <w:rFonts w:ascii="Cambria" w:hAnsi="Cambria"/>
          <w:b/>
        </w:rPr>
      </w:pPr>
      <w:r w:rsidRPr="00F37379">
        <w:rPr>
          <w:rFonts w:ascii="Cambria" w:hAnsi="Cambria"/>
          <w:b/>
        </w:rPr>
        <w:t xml:space="preserve">2.3 </w:t>
      </w:r>
      <w:r w:rsidR="007B5ADD" w:rsidRPr="00F37379">
        <w:rPr>
          <w:rFonts w:ascii="Cambria" w:hAnsi="Cambria"/>
          <w:b/>
        </w:rPr>
        <w:t>Class</w:t>
      </w:r>
      <w:r w:rsidRPr="00F37379">
        <w:rPr>
          <w:rFonts w:ascii="Cambria" w:hAnsi="Cambria"/>
          <w:b/>
        </w:rPr>
        <w:t xml:space="preserve"> </w:t>
      </w:r>
      <w:r w:rsidR="007B5ADD" w:rsidRPr="00F37379">
        <w:rPr>
          <w:rFonts w:ascii="Cambria" w:hAnsi="Cambria"/>
          <w:b/>
        </w:rPr>
        <w:t>Policies</w:t>
      </w:r>
    </w:p>
    <w:p w14:paraId="6AF201DC" w14:textId="77777777" w:rsidR="0050441F" w:rsidRPr="00E74606" w:rsidRDefault="0050441F" w:rsidP="005456FB">
      <w:pPr>
        <w:spacing w:after="0" w:line="240" w:lineRule="auto"/>
        <w:rPr>
          <w:rFonts w:ascii="Cambria" w:hAnsi="Cambria"/>
          <w:b/>
        </w:rPr>
      </w:pPr>
    </w:p>
    <w:p w14:paraId="003EA55D" w14:textId="77777777" w:rsidR="00BD3CC6" w:rsidRDefault="007B5ADD" w:rsidP="00BD3CC6">
      <w:pPr>
        <w:autoSpaceDE w:val="0"/>
        <w:autoSpaceDN w:val="0"/>
        <w:adjustRightInd w:val="0"/>
        <w:spacing w:after="0" w:line="240" w:lineRule="auto"/>
        <w:rPr>
          <w:rFonts w:ascii="Cambria" w:hAnsi="Cambria"/>
        </w:rPr>
      </w:pPr>
      <w:r w:rsidRPr="00F37379">
        <w:rPr>
          <w:rFonts w:ascii="Cambria" w:hAnsi="Cambria"/>
          <w:u w:val="single"/>
        </w:rPr>
        <w:t>Absences</w:t>
      </w:r>
      <w:r w:rsidRPr="00F37379">
        <w:rPr>
          <w:rFonts w:ascii="Cambria" w:hAnsi="Cambria"/>
        </w:rPr>
        <w:t xml:space="preserve">:  </w:t>
      </w:r>
      <w:r w:rsidR="00200758">
        <w:rPr>
          <w:rFonts w:ascii="Cambria" w:hAnsi="Cambria"/>
        </w:rPr>
        <w:t xml:space="preserve">Absences </w:t>
      </w:r>
      <w:r w:rsidR="00200758" w:rsidRPr="00200758">
        <w:rPr>
          <w:rFonts w:ascii="Cambria" w:hAnsi="Cambria"/>
        </w:rPr>
        <w:t>hurt your class participation grade. If you have an emergency and need to miss a class, please</w:t>
      </w:r>
      <w:r w:rsidR="00200758">
        <w:rPr>
          <w:rFonts w:ascii="Cambria" w:hAnsi="Cambria"/>
        </w:rPr>
        <w:t>:</w:t>
      </w:r>
    </w:p>
    <w:p w14:paraId="454716CA" w14:textId="2C601F3C" w:rsidR="00200758" w:rsidRPr="00BD3CC6" w:rsidRDefault="00200758" w:rsidP="00BD3CC6">
      <w:pPr>
        <w:pStyle w:val="ListParagraph"/>
        <w:numPr>
          <w:ilvl w:val="0"/>
          <w:numId w:val="12"/>
        </w:numPr>
        <w:autoSpaceDE w:val="0"/>
        <w:autoSpaceDN w:val="0"/>
        <w:adjustRightInd w:val="0"/>
        <w:spacing w:after="0" w:line="240" w:lineRule="auto"/>
        <w:rPr>
          <w:rFonts w:ascii="Cambria" w:hAnsi="Cambria"/>
        </w:rPr>
      </w:pPr>
      <w:r w:rsidRPr="00BD3CC6">
        <w:rPr>
          <w:rFonts w:ascii="Cambria" w:hAnsi="Cambria"/>
        </w:rPr>
        <w:t xml:space="preserve">Submit a </w:t>
      </w:r>
      <w:r w:rsidR="00BD3CC6" w:rsidRPr="00BD3CC6">
        <w:rPr>
          <w:rFonts w:ascii="Cambria" w:hAnsi="Cambria"/>
        </w:rPr>
        <w:t>100-word essay with observations/questions that you would have liked to raise had you been there</w:t>
      </w:r>
      <w:r w:rsidR="00BD3CC6">
        <w:rPr>
          <w:rFonts w:ascii="Cambria" w:hAnsi="Cambria"/>
        </w:rPr>
        <w:t xml:space="preserve"> </w:t>
      </w:r>
      <w:r w:rsidRPr="00BD3CC6">
        <w:rPr>
          <w:rFonts w:ascii="Cambria" w:hAnsi="Cambria"/>
          <w:b/>
          <w:bCs/>
        </w:rPr>
        <w:t>within 24 hours of the class you missed</w:t>
      </w:r>
      <w:r w:rsidRPr="00BD3CC6">
        <w:rPr>
          <w:rFonts w:ascii="Cambria" w:hAnsi="Cambria"/>
        </w:rPr>
        <w:t xml:space="preserve"> to oidd690@googlegroups.com w/ subject line “[FirstName </w:t>
      </w:r>
      <w:proofErr w:type="spellStart"/>
      <w:r w:rsidRPr="00BD3CC6">
        <w:rPr>
          <w:rFonts w:ascii="Cambria" w:hAnsi="Cambria"/>
        </w:rPr>
        <w:t>LastName</w:t>
      </w:r>
      <w:proofErr w:type="spellEnd"/>
      <w:r w:rsidRPr="00BD3CC6">
        <w:rPr>
          <w:rFonts w:ascii="Cambria" w:hAnsi="Cambria"/>
        </w:rPr>
        <w:t xml:space="preserve"> </w:t>
      </w:r>
      <w:proofErr w:type="spellStart"/>
      <w:r w:rsidRPr="00BD3CC6">
        <w:rPr>
          <w:rFonts w:ascii="Cambria" w:hAnsi="Cambria"/>
        </w:rPr>
        <w:t>DateOfClassMissed</w:t>
      </w:r>
      <w:proofErr w:type="spellEnd"/>
      <w:r w:rsidRPr="00BD3CC6">
        <w:rPr>
          <w:rFonts w:ascii="Cambria" w:hAnsi="Cambria"/>
        </w:rPr>
        <w:t xml:space="preserve"> Makeup Essay]”.</w:t>
      </w:r>
    </w:p>
    <w:p w14:paraId="313C2457" w14:textId="599F398C" w:rsidR="00200758" w:rsidRDefault="00200758" w:rsidP="00200758">
      <w:pPr>
        <w:pStyle w:val="ListParagraph"/>
        <w:numPr>
          <w:ilvl w:val="0"/>
          <w:numId w:val="12"/>
        </w:numPr>
        <w:autoSpaceDE w:val="0"/>
        <w:autoSpaceDN w:val="0"/>
        <w:adjustRightInd w:val="0"/>
        <w:spacing w:after="0"/>
        <w:rPr>
          <w:rFonts w:ascii="Cambria" w:hAnsi="Cambria"/>
        </w:rPr>
      </w:pPr>
      <w:r>
        <w:rPr>
          <w:rFonts w:ascii="Cambria" w:hAnsi="Cambria"/>
        </w:rPr>
        <w:t>Y</w:t>
      </w:r>
      <w:r w:rsidRPr="00200758">
        <w:rPr>
          <w:rFonts w:ascii="Cambria" w:hAnsi="Cambria"/>
        </w:rPr>
        <w:t xml:space="preserve">ou may use this option </w:t>
      </w:r>
      <w:r w:rsidRPr="00200758">
        <w:rPr>
          <w:rFonts w:ascii="Cambria" w:hAnsi="Cambria"/>
          <w:b/>
          <w:bCs/>
        </w:rPr>
        <w:t>no more than 2</w:t>
      </w:r>
      <w:r w:rsidR="003E0227">
        <w:rPr>
          <w:rFonts w:ascii="Cambria" w:hAnsi="Cambria"/>
          <w:b/>
          <w:bCs/>
        </w:rPr>
        <w:t xml:space="preserve"> times</w:t>
      </w:r>
      <w:r w:rsidRPr="00200758">
        <w:rPr>
          <w:rFonts w:ascii="Cambria" w:hAnsi="Cambria"/>
          <w:b/>
          <w:bCs/>
        </w:rPr>
        <w:t xml:space="preserve"> </w:t>
      </w:r>
      <w:r w:rsidRPr="00200758">
        <w:rPr>
          <w:rFonts w:ascii="Cambria" w:hAnsi="Cambria"/>
        </w:rPr>
        <w:t>this semester.</w:t>
      </w:r>
    </w:p>
    <w:p w14:paraId="2DE48EED" w14:textId="77777777" w:rsidR="007B5ADD" w:rsidRPr="00A50F2A" w:rsidRDefault="007B5ADD" w:rsidP="007B5ADD">
      <w:pPr>
        <w:spacing w:after="0" w:line="240" w:lineRule="auto"/>
        <w:rPr>
          <w:rFonts w:ascii="Cambria" w:hAnsi="Cambria"/>
        </w:rPr>
      </w:pPr>
    </w:p>
    <w:p w14:paraId="344BF0DE" w14:textId="44744AC4" w:rsidR="007B5ADD" w:rsidRPr="00A50F2A" w:rsidRDefault="007B5ADD" w:rsidP="005456FB">
      <w:pPr>
        <w:spacing w:after="0" w:line="240" w:lineRule="auto"/>
        <w:rPr>
          <w:rFonts w:ascii="Cambria" w:hAnsi="Cambria"/>
        </w:rPr>
      </w:pPr>
      <w:r w:rsidRPr="00A50F2A">
        <w:rPr>
          <w:rFonts w:ascii="Cambria" w:hAnsi="Cambria"/>
          <w:u w:val="single"/>
        </w:rPr>
        <w:t>Late Assignments</w:t>
      </w:r>
      <w:r w:rsidRPr="00A50F2A">
        <w:rPr>
          <w:rFonts w:ascii="Cambria" w:hAnsi="Cambria"/>
        </w:rPr>
        <w:t xml:space="preserve">:  </w:t>
      </w:r>
      <w:r w:rsidR="003F5B73" w:rsidRPr="003F5B73">
        <w:rPr>
          <w:rFonts w:ascii="Cambria" w:hAnsi="Cambria"/>
        </w:rPr>
        <w:t xml:space="preserve">Late assignments will result in a grade deduction of 1 point per day. For example, a homework assignment worth 3 points out of your total course grade of 100 points could receive a maximum score of 2 points (instead of 3) if turned in one day late. </w:t>
      </w:r>
    </w:p>
    <w:p w14:paraId="60643529" w14:textId="77777777" w:rsidR="0050441F" w:rsidRPr="00F37379" w:rsidRDefault="0050441F" w:rsidP="005456FB">
      <w:pPr>
        <w:spacing w:after="0" w:line="240" w:lineRule="auto"/>
        <w:rPr>
          <w:rFonts w:ascii="Cambria" w:hAnsi="Cambria"/>
        </w:rPr>
      </w:pPr>
    </w:p>
    <w:p w14:paraId="7F584ECA" w14:textId="5DE81AFA" w:rsidR="008034CF" w:rsidRDefault="008034CF" w:rsidP="008034CF">
      <w:pPr>
        <w:autoSpaceDE w:val="0"/>
        <w:autoSpaceDN w:val="0"/>
        <w:adjustRightInd w:val="0"/>
        <w:spacing w:after="0" w:line="240" w:lineRule="auto"/>
        <w:rPr>
          <w:rFonts w:ascii="Cambria" w:hAnsi="Cambria"/>
        </w:rPr>
      </w:pPr>
      <w:r>
        <w:rPr>
          <w:rFonts w:ascii="Cambria" w:hAnsi="Cambria"/>
          <w:u w:val="single"/>
        </w:rPr>
        <w:t>Late Arrivals</w:t>
      </w:r>
      <w:r w:rsidRPr="00F37379">
        <w:rPr>
          <w:rFonts w:ascii="Cambria" w:hAnsi="Cambria"/>
        </w:rPr>
        <w:t xml:space="preserve">:  </w:t>
      </w:r>
      <w:r w:rsidR="00465001">
        <w:rPr>
          <w:rFonts w:ascii="Cambria" w:hAnsi="Cambria"/>
        </w:rPr>
        <w:t>Please arrive on time</w:t>
      </w:r>
      <w:r w:rsidR="00D91B7C">
        <w:rPr>
          <w:rFonts w:ascii="Cambria" w:hAnsi="Cambria"/>
        </w:rPr>
        <w:t xml:space="preserve"> to avoid</w:t>
      </w:r>
      <w:r w:rsidR="00465001">
        <w:rPr>
          <w:rFonts w:ascii="Cambria" w:hAnsi="Cambria"/>
        </w:rPr>
        <w:t xml:space="preserve"> disrupti</w:t>
      </w:r>
      <w:r w:rsidR="00D91B7C">
        <w:rPr>
          <w:rFonts w:ascii="Cambria" w:hAnsi="Cambria"/>
        </w:rPr>
        <w:t>ng the class.</w:t>
      </w:r>
    </w:p>
    <w:p w14:paraId="2C5FDEE9" w14:textId="74F74E4F" w:rsidR="00C76ADD" w:rsidRDefault="00C76ADD" w:rsidP="008034CF">
      <w:pPr>
        <w:autoSpaceDE w:val="0"/>
        <w:autoSpaceDN w:val="0"/>
        <w:adjustRightInd w:val="0"/>
        <w:spacing w:after="0" w:line="240" w:lineRule="auto"/>
        <w:rPr>
          <w:rFonts w:ascii="Cambria" w:hAnsi="Cambria"/>
        </w:rPr>
      </w:pPr>
    </w:p>
    <w:p w14:paraId="4E841958" w14:textId="18BF7973" w:rsidR="00C76ADD" w:rsidRDefault="00C76ADD" w:rsidP="008034CF">
      <w:pPr>
        <w:autoSpaceDE w:val="0"/>
        <w:autoSpaceDN w:val="0"/>
        <w:adjustRightInd w:val="0"/>
        <w:spacing w:after="0" w:line="240" w:lineRule="auto"/>
        <w:rPr>
          <w:rFonts w:ascii="Cambria" w:hAnsi="Cambria"/>
        </w:rPr>
      </w:pPr>
      <w:r w:rsidRPr="00C76ADD">
        <w:rPr>
          <w:rFonts w:ascii="Cambria" w:hAnsi="Cambria"/>
          <w:u w:val="single"/>
        </w:rPr>
        <w:t>Switching Sections:</w:t>
      </w:r>
      <w:r w:rsidRPr="00C76ADD">
        <w:rPr>
          <w:rFonts w:ascii="Cambria" w:hAnsi="Cambria"/>
        </w:rPr>
        <w:t xml:space="preserve"> You should stay in your assigned section as this helps build community within the class and is easier for grading. It's possible that you can attend another session once or twice during the semester if you have a scheduling issue, but shouldn't be more than that. If you do plan to attend another session, please </w:t>
      </w:r>
      <w:r>
        <w:rPr>
          <w:rFonts w:ascii="Cambria" w:hAnsi="Cambria"/>
        </w:rPr>
        <w:t>email</w:t>
      </w:r>
      <w:r w:rsidRPr="00C76ADD">
        <w:rPr>
          <w:rFonts w:ascii="Cambria" w:hAnsi="Cambria"/>
        </w:rPr>
        <w:t xml:space="preserve"> </w:t>
      </w:r>
      <w:hyperlink r:id="rId17" w:history="1">
        <w:r w:rsidRPr="00323AD6">
          <w:rPr>
            <w:rStyle w:val="Hyperlink"/>
            <w:rFonts w:ascii="Cambria" w:hAnsi="Cambria"/>
          </w:rPr>
          <w:t>oidd690@googlegroups.com</w:t>
        </w:r>
      </w:hyperlink>
      <w:r>
        <w:rPr>
          <w:rFonts w:ascii="Cambria" w:hAnsi="Cambria"/>
        </w:rPr>
        <w:t xml:space="preserve"> i</w:t>
      </w:r>
      <w:r w:rsidRPr="00C76ADD">
        <w:rPr>
          <w:rFonts w:ascii="Cambria" w:hAnsi="Cambria"/>
        </w:rPr>
        <w:t>n advance.</w:t>
      </w:r>
    </w:p>
    <w:p w14:paraId="79D3A6F9" w14:textId="77777777" w:rsidR="008034CF" w:rsidRPr="00F37379" w:rsidRDefault="008034CF" w:rsidP="008034CF">
      <w:pPr>
        <w:autoSpaceDE w:val="0"/>
        <w:autoSpaceDN w:val="0"/>
        <w:adjustRightInd w:val="0"/>
        <w:spacing w:after="0" w:line="240" w:lineRule="auto"/>
        <w:rPr>
          <w:rFonts w:ascii="Cambria" w:hAnsi="Cambria"/>
        </w:rPr>
      </w:pPr>
    </w:p>
    <w:p w14:paraId="2BC41C00" w14:textId="1D72F32F" w:rsidR="00C76ADD" w:rsidRDefault="007B5ADD" w:rsidP="007B5ADD">
      <w:pPr>
        <w:autoSpaceDE w:val="0"/>
        <w:autoSpaceDN w:val="0"/>
        <w:adjustRightInd w:val="0"/>
        <w:spacing w:after="0" w:line="240" w:lineRule="auto"/>
        <w:rPr>
          <w:rFonts w:ascii="Cambria" w:hAnsi="Cambria"/>
        </w:rPr>
      </w:pPr>
      <w:r w:rsidRPr="00F37379">
        <w:rPr>
          <w:rFonts w:ascii="Cambria" w:hAnsi="Cambria"/>
          <w:u w:val="single"/>
        </w:rPr>
        <w:t>Email Correspondence</w:t>
      </w:r>
      <w:r w:rsidRPr="00F37379">
        <w:rPr>
          <w:rFonts w:ascii="Cambria" w:hAnsi="Cambria"/>
        </w:rPr>
        <w:t xml:space="preserve">: </w:t>
      </w:r>
      <w:r w:rsidR="00ED43C5">
        <w:rPr>
          <w:rFonts w:ascii="Cambria" w:hAnsi="Cambria"/>
        </w:rPr>
        <w:t xml:space="preserve">Please direct all class-related emails to </w:t>
      </w:r>
      <w:hyperlink r:id="rId18" w:history="1">
        <w:r w:rsidR="00A61456" w:rsidRPr="00323AD6">
          <w:rPr>
            <w:rStyle w:val="Hyperlink"/>
            <w:rFonts w:ascii="Cambria" w:hAnsi="Cambria"/>
          </w:rPr>
          <w:t>oidd690@googlegroups.com</w:t>
        </w:r>
      </w:hyperlink>
      <w:r w:rsidR="00ED43C5">
        <w:rPr>
          <w:rFonts w:ascii="Cambria" w:hAnsi="Cambria"/>
        </w:rPr>
        <w:t xml:space="preserve">. In order to </w:t>
      </w:r>
      <w:r w:rsidRPr="00F37379">
        <w:rPr>
          <w:rFonts w:ascii="Cambria" w:hAnsi="Cambria"/>
        </w:rPr>
        <w:t xml:space="preserve">make sure that you get any information you need well before deadlines, </w:t>
      </w:r>
      <w:r w:rsidRPr="00543472">
        <w:rPr>
          <w:rFonts w:ascii="Cambria" w:hAnsi="Cambria"/>
        </w:rPr>
        <w:t xml:space="preserve">please email at least </w:t>
      </w:r>
      <w:r w:rsidRPr="00543472">
        <w:rPr>
          <w:rFonts w:ascii="Cambria" w:hAnsi="Cambria"/>
          <w:i/>
          <w:iCs/>
        </w:rPr>
        <w:t xml:space="preserve">24 hours </w:t>
      </w:r>
      <w:r w:rsidRPr="00543472">
        <w:rPr>
          <w:rFonts w:ascii="Cambria" w:hAnsi="Cambria"/>
        </w:rPr>
        <w:t>before you need an answer</w:t>
      </w:r>
      <w:r w:rsidR="002D3460" w:rsidRPr="00543472">
        <w:rPr>
          <w:rFonts w:ascii="Cambria" w:hAnsi="Cambria"/>
        </w:rPr>
        <w:t xml:space="preserve"> on weekdays, and </w:t>
      </w:r>
      <w:r w:rsidR="00543472" w:rsidRPr="00543472">
        <w:rPr>
          <w:rFonts w:ascii="Cambria" w:hAnsi="Cambria"/>
        </w:rPr>
        <w:t xml:space="preserve">do not expect replies </w:t>
      </w:r>
      <w:r w:rsidR="002D3460" w:rsidRPr="00543472">
        <w:rPr>
          <w:rFonts w:ascii="Cambria" w:hAnsi="Cambria"/>
        </w:rPr>
        <w:t>on weekends</w:t>
      </w:r>
      <w:r w:rsidRPr="00543472">
        <w:rPr>
          <w:rFonts w:ascii="Cambria" w:hAnsi="Cambria"/>
        </w:rPr>
        <w:t>.</w:t>
      </w:r>
      <w:r w:rsidR="009D38A8">
        <w:rPr>
          <w:rFonts w:ascii="Cambria" w:hAnsi="Cambria"/>
        </w:rPr>
        <w:t xml:space="preserve">  </w:t>
      </w:r>
    </w:p>
    <w:p w14:paraId="339332FA" w14:textId="77777777" w:rsidR="00E92CCD" w:rsidRDefault="00E92CCD" w:rsidP="007B5ADD">
      <w:pPr>
        <w:autoSpaceDE w:val="0"/>
        <w:autoSpaceDN w:val="0"/>
        <w:adjustRightInd w:val="0"/>
        <w:spacing w:after="0" w:line="240" w:lineRule="auto"/>
        <w:rPr>
          <w:rFonts w:ascii="Cambria" w:hAnsi="Cambria"/>
        </w:rPr>
      </w:pPr>
    </w:p>
    <w:p w14:paraId="31175E1D" w14:textId="77777777" w:rsidR="00154F5F" w:rsidRDefault="005456FB" w:rsidP="00154F5F">
      <w:pPr>
        <w:autoSpaceDE w:val="0"/>
        <w:autoSpaceDN w:val="0"/>
        <w:adjustRightInd w:val="0"/>
        <w:spacing w:after="0" w:line="240" w:lineRule="auto"/>
        <w:rPr>
          <w:rFonts w:ascii="Cambria" w:hAnsi="Cambria"/>
          <w:b/>
          <w:sz w:val="28"/>
          <w:szCs w:val="28"/>
        </w:rPr>
      </w:pPr>
      <w:r w:rsidRPr="00F37379">
        <w:rPr>
          <w:rFonts w:ascii="Cambria" w:hAnsi="Cambria"/>
          <w:b/>
          <w:sz w:val="28"/>
          <w:szCs w:val="28"/>
        </w:rPr>
        <w:br w:type="page"/>
      </w:r>
      <w:r w:rsidR="00154F5F" w:rsidRPr="00F37379">
        <w:rPr>
          <w:rFonts w:ascii="Cambria" w:hAnsi="Cambria"/>
          <w:b/>
          <w:sz w:val="28"/>
          <w:szCs w:val="28"/>
        </w:rPr>
        <w:lastRenderedPageBreak/>
        <w:t>3.  Course Outline</w:t>
      </w:r>
    </w:p>
    <w:p w14:paraId="68824856" w14:textId="77777777" w:rsidR="007646BB" w:rsidRPr="002D47B7" w:rsidRDefault="007646BB" w:rsidP="0012268C">
      <w:pPr>
        <w:spacing w:after="0" w:line="240" w:lineRule="auto"/>
        <w:rPr>
          <w:rFonts w:ascii="Cambria" w:hAnsi="Cambria"/>
          <w:b/>
          <w:sz w:val="4"/>
          <w:szCs w:val="4"/>
        </w:rPr>
      </w:pPr>
    </w:p>
    <w:tbl>
      <w:tblPr>
        <w:tblW w:w="94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3"/>
        <w:gridCol w:w="1315"/>
        <w:gridCol w:w="3827"/>
        <w:gridCol w:w="3870"/>
      </w:tblGrid>
      <w:tr w:rsidR="007646BB" w:rsidRPr="00F37379" w14:paraId="42B257E7" w14:textId="77777777" w:rsidTr="009A6438">
        <w:trPr>
          <w:jc w:val="center"/>
        </w:trPr>
        <w:tc>
          <w:tcPr>
            <w:tcW w:w="443" w:type="dxa"/>
          </w:tcPr>
          <w:p w14:paraId="691E0838" w14:textId="77777777" w:rsidR="007646BB" w:rsidRPr="00F37379" w:rsidRDefault="007646BB" w:rsidP="007646BB">
            <w:pPr>
              <w:spacing w:after="0" w:line="240" w:lineRule="auto"/>
              <w:rPr>
                <w:rFonts w:ascii="Cambria" w:hAnsi="Cambria"/>
                <w:b/>
                <w:sz w:val="16"/>
              </w:rPr>
            </w:pPr>
            <w:r w:rsidRPr="00F37379">
              <w:rPr>
                <w:rFonts w:ascii="Cambria" w:hAnsi="Cambria"/>
                <w:b/>
                <w:sz w:val="16"/>
              </w:rPr>
              <w:t>#</w:t>
            </w:r>
          </w:p>
        </w:tc>
        <w:tc>
          <w:tcPr>
            <w:tcW w:w="1315" w:type="dxa"/>
          </w:tcPr>
          <w:p w14:paraId="402E4BA6" w14:textId="77777777" w:rsidR="007646BB" w:rsidRPr="00F37379" w:rsidRDefault="007646BB" w:rsidP="007646BB">
            <w:pPr>
              <w:spacing w:after="0" w:line="240" w:lineRule="auto"/>
              <w:rPr>
                <w:rFonts w:ascii="Cambria" w:hAnsi="Cambria"/>
                <w:b/>
                <w:sz w:val="16"/>
              </w:rPr>
            </w:pPr>
            <w:r w:rsidRPr="00F37379">
              <w:rPr>
                <w:rFonts w:ascii="Cambria" w:hAnsi="Cambria"/>
                <w:b/>
                <w:sz w:val="16"/>
              </w:rPr>
              <w:t>CLASS</w:t>
            </w:r>
          </w:p>
        </w:tc>
        <w:tc>
          <w:tcPr>
            <w:tcW w:w="3827" w:type="dxa"/>
          </w:tcPr>
          <w:p w14:paraId="4B18EA15" w14:textId="77777777" w:rsidR="007646BB" w:rsidRPr="00F37379" w:rsidRDefault="007646BB" w:rsidP="007646BB">
            <w:pPr>
              <w:spacing w:after="0" w:line="240" w:lineRule="auto"/>
              <w:rPr>
                <w:rFonts w:ascii="Cambria" w:hAnsi="Cambria"/>
                <w:b/>
                <w:sz w:val="16"/>
              </w:rPr>
            </w:pPr>
            <w:r w:rsidRPr="00F37379">
              <w:rPr>
                <w:rFonts w:ascii="Cambria" w:hAnsi="Cambria"/>
                <w:b/>
                <w:sz w:val="16"/>
              </w:rPr>
              <w:t>TOPIC</w:t>
            </w:r>
          </w:p>
        </w:tc>
        <w:tc>
          <w:tcPr>
            <w:tcW w:w="3870" w:type="dxa"/>
          </w:tcPr>
          <w:p w14:paraId="15D90C1C" w14:textId="77777777" w:rsidR="007646BB" w:rsidRPr="00F37379" w:rsidRDefault="007646BB" w:rsidP="007646BB">
            <w:pPr>
              <w:spacing w:after="0" w:line="240" w:lineRule="auto"/>
              <w:rPr>
                <w:rFonts w:ascii="Cambria" w:hAnsi="Cambria"/>
                <w:b/>
                <w:sz w:val="16"/>
              </w:rPr>
            </w:pPr>
            <w:r w:rsidRPr="00F37379">
              <w:rPr>
                <w:rFonts w:ascii="Cambria" w:hAnsi="Cambria"/>
                <w:b/>
                <w:sz w:val="16"/>
              </w:rPr>
              <w:t>ASSIGNMENT/ READINGS DUE</w:t>
            </w:r>
          </w:p>
        </w:tc>
      </w:tr>
      <w:tr w:rsidR="007646BB" w:rsidRPr="00F37379" w14:paraId="481322C5" w14:textId="77777777" w:rsidTr="009A6438">
        <w:trPr>
          <w:jc w:val="center"/>
        </w:trPr>
        <w:tc>
          <w:tcPr>
            <w:tcW w:w="443" w:type="dxa"/>
          </w:tcPr>
          <w:p w14:paraId="4EE30891" w14:textId="77777777" w:rsidR="007646BB" w:rsidRPr="00F37379" w:rsidRDefault="007646BB" w:rsidP="00410A10">
            <w:pPr>
              <w:spacing w:after="0" w:line="240" w:lineRule="auto"/>
              <w:rPr>
                <w:rFonts w:ascii="Cambria" w:hAnsi="Cambria"/>
                <w:sz w:val="18"/>
                <w:szCs w:val="18"/>
              </w:rPr>
            </w:pPr>
            <w:r w:rsidRPr="00F37379">
              <w:rPr>
                <w:rFonts w:ascii="Cambria" w:hAnsi="Cambria"/>
                <w:sz w:val="18"/>
                <w:szCs w:val="18"/>
              </w:rPr>
              <w:t>1</w:t>
            </w:r>
          </w:p>
        </w:tc>
        <w:tc>
          <w:tcPr>
            <w:tcW w:w="1315" w:type="dxa"/>
          </w:tcPr>
          <w:p w14:paraId="76CC7FBC" w14:textId="44C1CC92" w:rsidR="007646BB" w:rsidRPr="009A6438" w:rsidRDefault="007646BB" w:rsidP="00A61456">
            <w:pPr>
              <w:spacing w:after="0" w:line="240" w:lineRule="auto"/>
              <w:rPr>
                <w:rFonts w:ascii="Cambria" w:hAnsi="Cambria"/>
                <w:sz w:val="18"/>
                <w:szCs w:val="18"/>
              </w:rPr>
            </w:pPr>
            <w:r w:rsidRPr="009A6438">
              <w:rPr>
                <w:rFonts w:ascii="Cambria" w:hAnsi="Cambria"/>
                <w:sz w:val="18"/>
                <w:szCs w:val="18"/>
              </w:rPr>
              <w:t xml:space="preserve">January </w:t>
            </w:r>
            <w:r w:rsidR="00A61456" w:rsidRPr="009A6438">
              <w:rPr>
                <w:rFonts w:ascii="Cambria" w:hAnsi="Cambria"/>
                <w:sz w:val="18"/>
                <w:szCs w:val="18"/>
              </w:rPr>
              <w:t>18</w:t>
            </w:r>
            <w:r w:rsidR="00A61456"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1E4D4011" w14:textId="77777777" w:rsidR="007646BB" w:rsidRPr="00F37379" w:rsidRDefault="007646BB" w:rsidP="00410A10">
            <w:pPr>
              <w:spacing w:after="0" w:line="240" w:lineRule="auto"/>
              <w:rPr>
                <w:rFonts w:ascii="Cambria" w:hAnsi="Cambria"/>
                <w:sz w:val="18"/>
                <w:szCs w:val="18"/>
              </w:rPr>
            </w:pPr>
            <w:r w:rsidRPr="00F37379">
              <w:rPr>
                <w:rFonts w:ascii="Cambria" w:hAnsi="Cambria"/>
                <w:sz w:val="18"/>
                <w:szCs w:val="18"/>
              </w:rPr>
              <w:t>Introduction</w:t>
            </w:r>
          </w:p>
        </w:tc>
        <w:tc>
          <w:tcPr>
            <w:tcW w:w="3870" w:type="dxa"/>
          </w:tcPr>
          <w:p w14:paraId="149F8DE4" w14:textId="77777777" w:rsidR="007646BB" w:rsidRPr="00084C6F" w:rsidRDefault="007646BB" w:rsidP="00A7173B">
            <w:pPr>
              <w:spacing w:after="0" w:line="240" w:lineRule="auto"/>
              <w:ind w:left="162" w:hanging="162"/>
              <w:rPr>
                <w:rFonts w:ascii="Cambria" w:hAnsi="Cambria"/>
                <w:bCs/>
                <w:sz w:val="18"/>
                <w:szCs w:val="18"/>
              </w:rPr>
            </w:pPr>
          </w:p>
        </w:tc>
      </w:tr>
      <w:tr w:rsidR="007646BB" w:rsidRPr="005D4A90" w14:paraId="0B8C8693" w14:textId="77777777" w:rsidTr="009A6438">
        <w:trPr>
          <w:jc w:val="center"/>
        </w:trPr>
        <w:tc>
          <w:tcPr>
            <w:tcW w:w="443" w:type="dxa"/>
          </w:tcPr>
          <w:p w14:paraId="2129A939" w14:textId="77777777" w:rsidR="007646BB" w:rsidRPr="005D4A90" w:rsidRDefault="007646BB" w:rsidP="007646BB">
            <w:pPr>
              <w:spacing w:after="0" w:line="240" w:lineRule="auto"/>
              <w:rPr>
                <w:rFonts w:ascii="Cambria" w:hAnsi="Cambria"/>
                <w:sz w:val="18"/>
                <w:szCs w:val="18"/>
              </w:rPr>
            </w:pPr>
            <w:r w:rsidRPr="005D4A90">
              <w:rPr>
                <w:rFonts w:ascii="Cambria" w:hAnsi="Cambria"/>
                <w:sz w:val="18"/>
                <w:szCs w:val="18"/>
              </w:rPr>
              <w:t>2</w:t>
            </w:r>
          </w:p>
        </w:tc>
        <w:tc>
          <w:tcPr>
            <w:tcW w:w="1315" w:type="dxa"/>
          </w:tcPr>
          <w:p w14:paraId="564DB863" w14:textId="64C54989" w:rsidR="007646BB" w:rsidRPr="009A6438" w:rsidRDefault="00E73E7E" w:rsidP="00A61456">
            <w:pPr>
              <w:spacing w:after="0" w:line="240" w:lineRule="auto"/>
              <w:rPr>
                <w:rFonts w:ascii="Cambria" w:hAnsi="Cambria"/>
                <w:sz w:val="18"/>
                <w:szCs w:val="18"/>
              </w:rPr>
            </w:pPr>
            <w:r w:rsidRPr="009A6438">
              <w:rPr>
                <w:rFonts w:ascii="Cambria" w:hAnsi="Cambria"/>
                <w:sz w:val="18"/>
                <w:szCs w:val="18"/>
              </w:rPr>
              <w:t xml:space="preserve">January </w:t>
            </w:r>
            <w:r w:rsidR="00160BD5" w:rsidRPr="009A6438">
              <w:rPr>
                <w:rFonts w:ascii="Cambria" w:hAnsi="Cambria"/>
                <w:sz w:val="18"/>
                <w:szCs w:val="18"/>
              </w:rPr>
              <w:t>2</w:t>
            </w:r>
            <w:r w:rsidR="00A61456" w:rsidRPr="009A6438">
              <w:rPr>
                <w:rFonts w:ascii="Cambria" w:hAnsi="Cambria"/>
                <w:sz w:val="18"/>
                <w:szCs w:val="18"/>
              </w:rPr>
              <w:t>0</w:t>
            </w:r>
            <w:r w:rsidR="00A77BAC" w:rsidRPr="009A6438">
              <w:rPr>
                <w:rFonts w:ascii="Cambria" w:hAnsi="Cambria"/>
                <w:sz w:val="18"/>
                <w:szCs w:val="18"/>
                <w:vertAlign w:val="superscript"/>
              </w:rPr>
              <w:t>th</w:t>
            </w:r>
            <w:r w:rsidR="007646BB" w:rsidRPr="009A6438">
              <w:rPr>
                <w:rFonts w:ascii="Cambria" w:hAnsi="Cambria"/>
                <w:sz w:val="18"/>
                <w:szCs w:val="18"/>
              </w:rPr>
              <w:t xml:space="preserve"> </w:t>
            </w:r>
          </w:p>
        </w:tc>
        <w:tc>
          <w:tcPr>
            <w:tcW w:w="3827" w:type="dxa"/>
          </w:tcPr>
          <w:p w14:paraId="7EA78F25" w14:textId="77777777" w:rsidR="007646BB" w:rsidRPr="005D4A90" w:rsidRDefault="00E73E7E" w:rsidP="00E73E7E">
            <w:pPr>
              <w:spacing w:after="0" w:line="240" w:lineRule="auto"/>
              <w:rPr>
                <w:rFonts w:ascii="Cambria" w:hAnsi="Cambria"/>
                <w:sz w:val="18"/>
                <w:szCs w:val="18"/>
              </w:rPr>
            </w:pPr>
            <w:r>
              <w:rPr>
                <w:rFonts w:ascii="Cambria" w:hAnsi="Cambria"/>
                <w:sz w:val="18"/>
                <w:szCs w:val="18"/>
              </w:rPr>
              <w:t>Standard Economic</w:t>
            </w:r>
            <w:r w:rsidR="007646BB" w:rsidRPr="005D4A90">
              <w:rPr>
                <w:rFonts w:ascii="Cambria" w:hAnsi="Cambria"/>
                <w:sz w:val="18"/>
                <w:szCs w:val="18"/>
              </w:rPr>
              <w:t xml:space="preserve"> Models of </w:t>
            </w:r>
            <w:r>
              <w:rPr>
                <w:rFonts w:ascii="Cambria" w:hAnsi="Cambria"/>
                <w:sz w:val="18"/>
                <w:szCs w:val="18"/>
              </w:rPr>
              <w:t>Decision Making</w:t>
            </w:r>
            <w:r w:rsidR="007646BB" w:rsidRPr="005D4A90">
              <w:rPr>
                <w:rFonts w:ascii="Cambria" w:hAnsi="Cambria"/>
                <w:sz w:val="18"/>
                <w:szCs w:val="18"/>
              </w:rPr>
              <w:t xml:space="preserve"> and </w:t>
            </w:r>
            <w:r>
              <w:rPr>
                <w:rFonts w:ascii="Cambria" w:hAnsi="Cambria"/>
                <w:sz w:val="18"/>
                <w:szCs w:val="18"/>
              </w:rPr>
              <w:t>Experiments</w:t>
            </w:r>
          </w:p>
        </w:tc>
        <w:tc>
          <w:tcPr>
            <w:tcW w:w="3870" w:type="dxa"/>
          </w:tcPr>
          <w:p w14:paraId="7D2B6ED5" w14:textId="77777777" w:rsidR="00AB1D1D" w:rsidRPr="005D4A90" w:rsidRDefault="00062A4E" w:rsidP="00062A4E">
            <w:pPr>
              <w:spacing w:after="0" w:line="240" w:lineRule="auto"/>
              <w:rPr>
                <w:rFonts w:ascii="Cambria" w:hAnsi="Cambria"/>
                <w:bCs/>
                <w:sz w:val="18"/>
                <w:szCs w:val="18"/>
              </w:rPr>
            </w:pPr>
            <w:r w:rsidRPr="005D4A90">
              <w:rPr>
                <w:rFonts w:ascii="Cambria" w:hAnsi="Cambria"/>
                <w:b/>
                <w:bCs/>
                <w:sz w:val="18"/>
                <w:szCs w:val="18"/>
              </w:rPr>
              <w:t>Reading</w:t>
            </w:r>
            <w:r w:rsidR="007646BB" w:rsidRPr="005D4A90">
              <w:rPr>
                <w:rFonts w:ascii="Cambria" w:hAnsi="Cambria"/>
                <w:b/>
                <w:bCs/>
                <w:sz w:val="18"/>
                <w:szCs w:val="18"/>
              </w:rPr>
              <w:t xml:space="preserve">:  </w:t>
            </w:r>
            <w:r w:rsidR="007646BB" w:rsidRPr="005D4A90">
              <w:rPr>
                <w:rFonts w:ascii="Cambria" w:hAnsi="Cambria"/>
                <w:bCs/>
                <w:sz w:val="18"/>
                <w:szCs w:val="18"/>
              </w:rPr>
              <w:t>Becker</w:t>
            </w:r>
            <w:r w:rsidR="00A00FE4" w:rsidRPr="005D4A90">
              <w:rPr>
                <w:rFonts w:ascii="Cambria" w:hAnsi="Cambria"/>
                <w:bCs/>
                <w:sz w:val="18"/>
                <w:szCs w:val="18"/>
              </w:rPr>
              <w:t xml:space="preserve"> (1976); Levit</w:t>
            </w:r>
            <w:r w:rsidRPr="005D4A90">
              <w:rPr>
                <w:rFonts w:ascii="Cambria" w:hAnsi="Cambria"/>
                <w:bCs/>
                <w:sz w:val="18"/>
                <w:szCs w:val="18"/>
              </w:rPr>
              <w:t xml:space="preserve">t &amp; Dubner </w:t>
            </w:r>
            <w:r w:rsidR="00A00FE4" w:rsidRPr="005D4A90">
              <w:rPr>
                <w:rFonts w:ascii="Cambria" w:hAnsi="Cambria"/>
                <w:bCs/>
                <w:sz w:val="18"/>
                <w:szCs w:val="18"/>
              </w:rPr>
              <w:t>(2005)</w:t>
            </w:r>
            <w:r w:rsidR="000F3930">
              <w:rPr>
                <w:rFonts w:ascii="Cambria" w:hAnsi="Cambria"/>
                <w:bCs/>
                <w:sz w:val="18"/>
                <w:szCs w:val="18"/>
              </w:rPr>
              <w:t>; Ayres (2007)</w:t>
            </w:r>
          </w:p>
          <w:p w14:paraId="0647CCE8" w14:textId="77777777" w:rsidR="00A00FE4" w:rsidRPr="005D4A90" w:rsidRDefault="00A00FE4" w:rsidP="00836661">
            <w:pPr>
              <w:spacing w:after="0" w:line="240" w:lineRule="auto"/>
              <w:rPr>
                <w:rFonts w:ascii="Cambria" w:hAnsi="Cambria"/>
                <w:b/>
                <w:bCs/>
                <w:sz w:val="18"/>
                <w:szCs w:val="18"/>
              </w:rPr>
            </w:pPr>
            <w:r w:rsidRPr="005D4A90">
              <w:rPr>
                <w:rFonts w:ascii="Cambria" w:hAnsi="Cambria"/>
                <w:b/>
                <w:bCs/>
                <w:sz w:val="18"/>
                <w:szCs w:val="18"/>
              </w:rPr>
              <w:t xml:space="preserve">Due:  </w:t>
            </w:r>
            <w:r w:rsidRPr="005D4A90">
              <w:rPr>
                <w:rFonts w:ascii="Cambria" w:hAnsi="Cambria"/>
                <w:bCs/>
                <w:sz w:val="18"/>
                <w:szCs w:val="18"/>
              </w:rPr>
              <w:t>Homework #1</w:t>
            </w:r>
          </w:p>
        </w:tc>
      </w:tr>
      <w:tr w:rsidR="00E25F91" w:rsidRPr="005D4A90" w14:paraId="34913826" w14:textId="77777777" w:rsidTr="009A6438">
        <w:trPr>
          <w:jc w:val="center"/>
        </w:trPr>
        <w:tc>
          <w:tcPr>
            <w:tcW w:w="443" w:type="dxa"/>
          </w:tcPr>
          <w:p w14:paraId="291361E9" w14:textId="77777777" w:rsidR="00E25F91" w:rsidRPr="005D4A90" w:rsidRDefault="00E25F91" w:rsidP="007646BB">
            <w:pPr>
              <w:spacing w:after="0" w:line="240" w:lineRule="auto"/>
              <w:rPr>
                <w:rFonts w:ascii="Cambria" w:hAnsi="Cambria"/>
                <w:sz w:val="18"/>
                <w:szCs w:val="18"/>
              </w:rPr>
            </w:pPr>
            <w:r w:rsidRPr="005D4A90">
              <w:rPr>
                <w:rFonts w:ascii="Cambria" w:hAnsi="Cambria"/>
                <w:sz w:val="18"/>
                <w:szCs w:val="18"/>
              </w:rPr>
              <w:t>3</w:t>
            </w:r>
          </w:p>
        </w:tc>
        <w:tc>
          <w:tcPr>
            <w:tcW w:w="1315" w:type="dxa"/>
          </w:tcPr>
          <w:p w14:paraId="679FFD6F" w14:textId="287594D6" w:rsidR="00E25F91" w:rsidRPr="009A6438" w:rsidRDefault="00E25F91" w:rsidP="00A61456">
            <w:pPr>
              <w:spacing w:after="0" w:line="240" w:lineRule="auto"/>
              <w:rPr>
                <w:rFonts w:ascii="Cambria" w:hAnsi="Cambria"/>
                <w:sz w:val="18"/>
                <w:szCs w:val="18"/>
              </w:rPr>
            </w:pPr>
            <w:r w:rsidRPr="009A6438">
              <w:rPr>
                <w:rFonts w:ascii="Cambria" w:hAnsi="Cambria"/>
                <w:sz w:val="18"/>
                <w:szCs w:val="18"/>
              </w:rPr>
              <w:t xml:space="preserve">January </w:t>
            </w:r>
            <w:r w:rsidR="00160BD5" w:rsidRPr="009A6438">
              <w:rPr>
                <w:rFonts w:ascii="Cambria" w:hAnsi="Cambria"/>
                <w:sz w:val="18"/>
                <w:szCs w:val="18"/>
              </w:rPr>
              <w:t>2</w:t>
            </w:r>
            <w:r w:rsidR="00A61456" w:rsidRPr="009A6438">
              <w:rPr>
                <w:rFonts w:ascii="Cambria" w:hAnsi="Cambria"/>
                <w:sz w:val="18"/>
                <w:szCs w:val="18"/>
              </w:rPr>
              <w:t>5</w:t>
            </w:r>
            <w:r w:rsidR="00E10288"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7FCA8AB3" w14:textId="77777777" w:rsidR="00E25F91" w:rsidRPr="000C20CB" w:rsidRDefault="00E25F91" w:rsidP="00A27694">
            <w:pPr>
              <w:spacing w:after="0" w:line="240" w:lineRule="auto"/>
              <w:rPr>
                <w:rFonts w:ascii="Cambria" w:hAnsi="Cambria"/>
                <w:sz w:val="18"/>
                <w:szCs w:val="18"/>
              </w:rPr>
            </w:pPr>
            <w:r w:rsidRPr="000C20CB">
              <w:rPr>
                <w:rFonts w:ascii="Cambria" w:hAnsi="Cambria"/>
                <w:sz w:val="18"/>
                <w:szCs w:val="18"/>
              </w:rPr>
              <w:t>Prospect Theory</w:t>
            </w:r>
          </w:p>
        </w:tc>
        <w:tc>
          <w:tcPr>
            <w:tcW w:w="3870" w:type="dxa"/>
          </w:tcPr>
          <w:p w14:paraId="43F0945B" w14:textId="46066D1B" w:rsidR="00E25F91" w:rsidRDefault="00E25F91" w:rsidP="00A27694">
            <w:pPr>
              <w:spacing w:after="0" w:line="240" w:lineRule="auto"/>
              <w:rPr>
                <w:rFonts w:ascii="Cambria" w:hAnsi="Cambria"/>
                <w:bCs/>
                <w:sz w:val="18"/>
                <w:szCs w:val="18"/>
              </w:rPr>
            </w:pPr>
            <w:r>
              <w:rPr>
                <w:rFonts w:ascii="Cambria" w:hAnsi="Cambria"/>
                <w:b/>
                <w:bCs/>
                <w:sz w:val="18"/>
                <w:szCs w:val="18"/>
              </w:rPr>
              <w:t>Reading</w:t>
            </w:r>
            <w:r w:rsidRPr="00444A98">
              <w:rPr>
                <w:rFonts w:ascii="Cambria" w:hAnsi="Cambria"/>
                <w:b/>
                <w:bCs/>
                <w:sz w:val="18"/>
                <w:szCs w:val="18"/>
              </w:rPr>
              <w:t>:</w:t>
            </w:r>
            <w:r w:rsidRPr="00444A98">
              <w:rPr>
                <w:rFonts w:ascii="Cambria" w:hAnsi="Cambria"/>
                <w:bCs/>
                <w:sz w:val="18"/>
                <w:szCs w:val="18"/>
              </w:rPr>
              <w:t xml:space="preserve">  </w:t>
            </w:r>
            <w:r w:rsidR="00225BDB" w:rsidRPr="00444A98">
              <w:rPr>
                <w:rFonts w:ascii="Cambria" w:hAnsi="Cambria"/>
                <w:bCs/>
                <w:sz w:val="18"/>
                <w:szCs w:val="18"/>
              </w:rPr>
              <w:t>Johnson</w:t>
            </w:r>
            <w:r w:rsidRPr="00444A98">
              <w:rPr>
                <w:rFonts w:ascii="Cambria" w:hAnsi="Cambria"/>
                <w:bCs/>
                <w:sz w:val="18"/>
                <w:szCs w:val="18"/>
              </w:rPr>
              <w:t xml:space="preserve"> (20</w:t>
            </w:r>
            <w:r w:rsidR="00225BDB" w:rsidRPr="00444A98">
              <w:rPr>
                <w:rFonts w:ascii="Cambria" w:hAnsi="Cambria"/>
                <w:bCs/>
                <w:sz w:val="18"/>
                <w:szCs w:val="18"/>
              </w:rPr>
              <w:t>21</w:t>
            </w:r>
            <w:r w:rsidRPr="00444A98">
              <w:rPr>
                <w:rFonts w:ascii="Cambria" w:hAnsi="Cambria"/>
                <w:bCs/>
                <w:sz w:val="18"/>
                <w:szCs w:val="18"/>
              </w:rPr>
              <w:t>)</w:t>
            </w:r>
          </w:p>
          <w:p w14:paraId="1837ED24" w14:textId="22D45EED" w:rsidR="00B0476E" w:rsidRPr="005D4A90" w:rsidRDefault="00B0476E" w:rsidP="00A27694">
            <w:pPr>
              <w:spacing w:after="0" w:line="240" w:lineRule="auto"/>
              <w:rPr>
                <w:rFonts w:ascii="Cambria" w:hAnsi="Cambria"/>
                <w:bCs/>
                <w:sz w:val="18"/>
                <w:szCs w:val="18"/>
              </w:rPr>
            </w:pPr>
            <w:r w:rsidRPr="00B0476E">
              <w:rPr>
                <w:rFonts w:ascii="Cambria" w:hAnsi="Cambria"/>
                <w:b/>
                <w:sz w:val="18"/>
                <w:szCs w:val="18"/>
              </w:rPr>
              <w:t>Listening:</w:t>
            </w:r>
            <w:r>
              <w:rPr>
                <w:rFonts w:ascii="Cambria" w:hAnsi="Cambria"/>
                <w:bCs/>
                <w:sz w:val="18"/>
                <w:szCs w:val="18"/>
              </w:rPr>
              <w:t xml:space="preserve"> </w:t>
            </w:r>
            <w:proofErr w:type="spellStart"/>
            <w:r w:rsidRPr="00EB33A3">
              <w:rPr>
                <w:rFonts w:ascii="Cambria" w:hAnsi="Cambria"/>
                <w:bCs/>
                <w:sz w:val="18"/>
                <w:szCs w:val="18"/>
              </w:rPr>
              <w:t>Choiceology</w:t>
            </w:r>
            <w:proofErr w:type="spellEnd"/>
            <w:r w:rsidRPr="00EB33A3">
              <w:rPr>
                <w:rFonts w:ascii="Cambria" w:hAnsi="Cambria"/>
                <w:bCs/>
                <w:sz w:val="18"/>
                <w:szCs w:val="18"/>
              </w:rPr>
              <w:t xml:space="preserve"> </w:t>
            </w:r>
            <w:r>
              <w:rPr>
                <w:rFonts w:ascii="Cambria" w:hAnsi="Cambria"/>
                <w:bCs/>
                <w:sz w:val="18"/>
                <w:szCs w:val="18"/>
              </w:rPr>
              <w:t>(2019)</w:t>
            </w:r>
          </w:p>
        </w:tc>
      </w:tr>
      <w:tr w:rsidR="00E25F91" w:rsidRPr="005D4A90" w14:paraId="47D61D4F" w14:textId="77777777" w:rsidTr="009A6438">
        <w:trPr>
          <w:jc w:val="center"/>
        </w:trPr>
        <w:tc>
          <w:tcPr>
            <w:tcW w:w="443" w:type="dxa"/>
          </w:tcPr>
          <w:p w14:paraId="4223DAE1" w14:textId="77777777" w:rsidR="00E25F91" w:rsidRPr="005D4A90" w:rsidRDefault="00E25F91" w:rsidP="007646BB">
            <w:pPr>
              <w:spacing w:after="0" w:line="240" w:lineRule="auto"/>
              <w:rPr>
                <w:rFonts w:ascii="Cambria" w:hAnsi="Cambria"/>
                <w:sz w:val="18"/>
                <w:szCs w:val="18"/>
              </w:rPr>
            </w:pPr>
            <w:r w:rsidRPr="005D4A90">
              <w:rPr>
                <w:rFonts w:ascii="Cambria" w:hAnsi="Cambria"/>
                <w:sz w:val="18"/>
                <w:szCs w:val="18"/>
              </w:rPr>
              <w:t>4</w:t>
            </w:r>
          </w:p>
        </w:tc>
        <w:tc>
          <w:tcPr>
            <w:tcW w:w="1315" w:type="dxa"/>
          </w:tcPr>
          <w:p w14:paraId="7490B1BE" w14:textId="2EF6B80F" w:rsidR="00E25F91" w:rsidRPr="009A6438" w:rsidRDefault="00A61456" w:rsidP="00A61456">
            <w:pPr>
              <w:spacing w:after="0" w:line="240" w:lineRule="auto"/>
              <w:rPr>
                <w:rFonts w:ascii="Cambria" w:hAnsi="Cambria"/>
                <w:sz w:val="18"/>
                <w:szCs w:val="18"/>
              </w:rPr>
            </w:pPr>
            <w:r w:rsidRPr="009A6438">
              <w:rPr>
                <w:rFonts w:ascii="Cambria" w:hAnsi="Cambria"/>
                <w:sz w:val="18"/>
                <w:szCs w:val="18"/>
              </w:rPr>
              <w:t>January</w:t>
            </w:r>
            <w:r w:rsidR="00E25F91" w:rsidRPr="009A6438">
              <w:rPr>
                <w:rFonts w:ascii="Cambria" w:hAnsi="Cambria"/>
                <w:sz w:val="18"/>
                <w:szCs w:val="18"/>
              </w:rPr>
              <w:t xml:space="preserve"> 2</w:t>
            </w:r>
            <w:r w:rsidRPr="009A6438">
              <w:rPr>
                <w:rFonts w:ascii="Cambria" w:hAnsi="Cambria"/>
                <w:sz w:val="18"/>
                <w:szCs w:val="18"/>
              </w:rPr>
              <w:t>7</w:t>
            </w:r>
            <w:r w:rsidRPr="009A6438">
              <w:rPr>
                <w:rFonts w:ascii="Cambria" w:hAnsi="Cambria"/>
                <w:sz w:val="18"/>
                <w:szCs w:val="18"/>
                <w:vertAlign w:val="superscript"/>
              </w:rPr>
              <w:t>th</w:t>
            </w:r>
            <w:r w:rsidR="00E25F91" w:rsidRPr="009A6438">
              <w:rPr>
                <w:rFonts w:ascii="Cambria" w:hAnsi="Cambria"/>
                <w:sz w:val="18"/>
                <w:szCs w:val="18"/>
              </w:rPr>
              <w:t xml:space="preserve"> </w:t>
            </w:r>
          </w:p>
        </w:tc>
        <w:tc>
          <w:tcPr>
            <w:tcW w:w="3827" w:type="dxa"/>
          </w:tcPr>
          <w:p w14:paraId="6DFFB537" w14:textId="77777777" w:rsidR="00E25F91" w:rsidRPr="000C20CB" w:rsidRDefault="00E25F91" w:rsidP="00A27694">
            <w:pPr>
              <w:spacing w:after="0" w:line="240" w:lineRule="auto"/>
              <w:rPr>
                <w:rFonts w:ascii="Cambria" w:hAnsi="Cambria"/>
                <w:sz w:val="18"/>
                <w:szCs w:val="18"/>
              </w:rPr>
            </w:pPr>
            <w:r w:rsidRPr="000C20CB">
              <w:rPr>
                <w:rFonts w:ascii="Cambria" w:hAnsi="Cambria"/>
                <w:sz w:val="18"/>
                <w:szCs w:val="18"/>
              </w:rPr>
              <w:t>Heuristics and Biases</w:t>
            </w:r>
          </w:p>
        </w:tc>
        <w:tc>
          <w:tcPr>
            <w:tcW w:w="3870" w:type="dxa"/>
          </w:tcPr>
          <w:p w14:paraId="05D7EE1A" w14:textId="77777777" w:rsidR="00E25F91" w:rsidRPr="005D4A90" w:rsidRDefault="00E25F91" w:rsidP="00A27694">
            <w:pPr>
              <w:pStyle w:val="Heading1"/>
              <w:rPr>
                <w:rFonts w:ascii="Cambria" w:hAnsi="Cambria"/>
                <w:bCs/>
                <w:sz w:val="18"/>
                <w:szCs w:val="18"/>
              </w:rPr>
            </w:pPr>
            <w:r w:rsidRPr="005D4A90">
              <w:rPr>
                <w:rFonts w:ascii="Cambria" w:hAnsi="Cambria"/>
                <w:b/>
                <w:bCs/>
                <w:sz w:val="18"/>
                <w:szCs w:val="18"/>
              </w:rPr>
              <w:t>Reading:</w:t>
            </w:r>
            <w:r w:rsidRPr="005D4A90">
              <w:rPr>
                <w:rFonts w:ascii="Cambria" w:hAnsi="Cambria"/>
                <w:bCs/>
                <w:sz w:val="18"/>
                <w:szCs w:val="18"/>
              </w:rPr>
              <w:t xml:space="preserve">  Gladwell (2003); Gawande (1999)</w:t>
            </w:r>
          </w:p>
        </w:tc>
      </w:tr>
      <w:tr w:rsidR="00E25F91" w:rsidRPr="005D4A90" w14:paraId="5CDDAD6A" w14:textId="77777777" w:rsidTr="009A6438">
        <w:trPr>
          <w:jc w:val="center"/>
        </w:trPr>
        <w:tc>
          <w:tcPr>
            <w:tcW w:w="443" w:type="dxa"/>
          </w:tcPr>
          <w:p w14:paraId="7C2F2C93" w14:textId="77777777" w:rsidR="00E25F91" w:rsidRPr="005D4A90" w:rsidRDefault="00E25F91" w:rsidP="007646BB">
            <w:pPr>
              <w:spacing w:after="0" w:line="240" w:lineRule="auto"/>
              <w:rPr>
                <w:rFonts w:ascii="Cambria" w:hAnsi="Cambria"/>
                <w:sz w:val="18"/>
                <w:szCs w:val="18"/>
              </w:rPr>
            </w:pPr>
            <w:r w:rsidRPr="005D4A90">
              <w:rPr>
                <w:rFonts w:ascii="Cambria" w:hAnsi="Cambria"/>
                <w:sz w:val="18"/>
                <w:szCs w:val="18"/>
              </w:rPr>
              <w:t>5</w:t>
            </w:r>
          </w:p>
        </w:tc>
        <w:tc>
          <w:tcPr>
            <w:tcW w:w="1315" w:type="dxa"/>
          </w:tcPr>
          <w:p w14:paraId="38CDEB2E" w14:textId="290A5D8D" w:rsidR="00E25F91" w:rsidRPr="009A6438" w:rsidRDefault="00A77BAC" w:rsidP="00A61456">
            <w:pPr>
              <w:spacing w:after="0" w:line="240" w:lineRule="auto"/>
              <w:rPr>
                <w:rFonts w:ascii="Cambria" w:hAnsi="Cambria"/>
                <w:sz w:val="18"/>
                <w:szCs w:val="18"/>
              </w:rPr>
            </w:pPr>
            <w:r w:rsidRPr="009A6438">
              <w:rPr>
                <w:rFonts w:ascii="Cambria" w:hAnsi="Cambria"/>
                <w:sz w:val="18"/>
                <w:szCs w:val="18"/>
              </w:rPr>
              <w:t>February</w:t>
            </w:r>
            <w:r w:rsidR="00E25F91" w:rsidRPr="009A6438">
              <w:rPr>
                <w:rFonts w:ascii="Cambria" w:hAnsi="Cambria"/>
                <w:sz w:val="18"/>
                <w:szCs w:val="18"/>
              </w:rPr>
              <w:t xml:space="preserve"> </w:t>
            </w:r>
            <w:r w:rsidR="00A61456" w:rsidRPr="009A6438">
              <w:rPr>
                <w:rFonts w:ascii="Cambria" w:hAnsi="Cambria"/>
                <w:sz w:val="18"/>
                <w:szCs w:val="18"/>
              </w:rPr>
              <w:t>1</w:t>
            </w:r>
            <w:r w:rsidR="00A61456" w:rsidRPr="009A6438">
              <w:rPr>
                <w:rFonts w:ascii="Cambria" w:hAnsi="Cambria"/>
                <w:sz w:val="18"/>
                <w:szCs w:val="18"/>
                <w:vertAlign w:val="superscript"/>
              </w:rPr>
              <w:t>st</w:t>
            </w:r>
          </w:p>
        </w:tc>
        <w:tc>
          <w:tcPr>
            <w:tcW w:w="3827" w:type="dxa"/>
          </w:tcPr>
          <w:p w14:paraId="4EC40D37" w14:textId="77777777" w:rsidR="00E25F91" w:rsidRPr="000C20CB" w:rsidRDefault="00E25F91" w:rsidP="00A27694">
            <w:pPr>
              <w:spacing w:after="0" w:line="240" w:lineRule="auto"/>
              <w:rPr>
                <w:rFonts w:ascii="Cambria" w:hAnsi="Cambria"/>
                <w:sz w:val="18"/>
                <w:szCs w:val="18"/>
              </w:rPr>
            </w:pPr>
            <w:r w:rsidRPr="000C20CB">
              <w:rPr>
                <w:rFonts w:ascii="Cambria" w:hAnsi="Cambria"/>
                <w:sz w:val="18"/>
                <w:szCs w:val="18"/>
              </w:rPr>
              <w:t>Fairness and Cooperation</w:t>
            </w:r>
          </w:p>
        </w:tc>
        <w:tc>
          <w:tcPr>
            <w:tcW w:w="3870" w:type="dxa"/>
          </w:tcPr>
          <w:p w14:paraId="0EA75C36" w14:textId="77777777" w:rsidR="00E25F91" w:rsidRDefault="00E25F91" w:rsidP="00A27694">
            <w:pPr>
              <w:spacing w:after="0" w:line="240" w:lineRule="auto"/>
              <w:rPr>
                <w:rFonts w:ascii="Cambria" w:hAnsi="Cambria"/>
                <w:bCs/>
                <w:sz w:val="18"/>
                <w:szCs w:val="18"/>
              </w:rPr>
            </w:pPr>
            <w:r w:rsidRPr="005D4A90">
              <w:rPr>
                <w:rFonts w:ascii="Cambria" w:hAnsi="Cambria"/>
                <w:b/>
                <w:bCs/>
                <w:sz w:val="18"/>
                <w:szCs w:val="18"/>
              </w:rPr>
              <w:t xml:space="preserve">Reading:  </w:t>
            </w:r>
            <w:proofErr w:type="spellStart"/>
            <w:r w:rsidRPr="005D4A90">
              <w:rPr>
                <w:rFonts w:ascii="Cambria" w:hAnsi="Cambria"/>
                <w:bCs/>
                <w:sz w:val="18"/>
                <w:szCs w:val="18"/>
              </w:rPr>
              <w:t>Brafman</w:t>
            </w:r>
            <w:proofErr w:type="spellEnd"/>
            <w:r w:rsidRPr="005D4A90">
              <w:rPr>
                <w:rFonts w:ascii="Cambria" w:hAnsi="Cambria"/>
                <w:bCs/>
                <w:sz w:val="18"/>
                <w:szCs w:val="18"/>
              </w:rPr>
              <w:t xml:space="preserve"> and </w:t>
            </w:r>
            <w:proofErr w:type="spellStart"/>
            <w:r w:rsidRPr="005D4A90">
              <w:rPr>
                <w:rFonts w:ascii="Cambria" w:hAnsi="Cambria"/>
                <w:bCs/>
                <w:sz w:val="18"/>
                <w:szCs w:val="18"/>
              </w:rPr>
              <w:t>Brafman</w:t>
            </w:r>
            <w:proofErr w:type="spellEnd"/>
            <w:r w:rsidRPr="005D4A90">
              <w:rPr>
                <w:rFonts w:ascii="Cambria" w:hAnsi="Cambria"/>
                <w:bCs/>
                <w:sz w:val="18"/>
                <w:szCs w:val="18"/>
              </w:rPr>
              <w:t xml:space="preserve"> (2008)</w:t>
            </w:r>
            <w:r w:rsidR="00B0476E">
              <w:rPr>
                <w:rFonts w:ascii="Cambria" w:hAnsi="Cambria"/>
                <w:bCs/>
                <w:sz w:val="18"/>
                <w:szCs w:val="18"/>
              </w:rPr>
              <w:t>; Thaler (2020)</w:t>
            </w:r>
          </w:p>
          <w:p w14:paraId="523BD816" w14:textId="3A083CEE" w:rsidR="00CE4BA7" w:rsidRPr="00CE4BA7" w:rsidRDefault="00CE4BA7" w:rsidP="00A27694">
            <w:pPr>
              <w:spacing w:after="0" w:line="240" w:lineRule="auto"/>
              <w:rPr>
                <w:rFonts w:ascii="Cambria" w:hAnsi="Cambria"/>
                <w:bCs/>
                <w:sz w:val="18"/>
                <w:szCs w:val="18"/>
              </w:rPr>
            </w:pPr>
            <w:r w:rsidRPr="00024E7A">
              <w:rPr>
                <w:rFonts w:ascii="Cambria" w:hAnsi="Cambria"/>
                <w:b/>
                <w:bCs/>
                <w:sz w:val="18"/>
                <w:szCs w:val="18"/>
              </w:rPr>
              <w:t xml:space="preserve">Due:  </w:t>
            </w:r>
            <w:r w:rsidRPr="00024E7A">
              <w:rPr>
                <w:rFonts w:ascii="Cambria" w:hAnsi="Cambria"/>
                <w:bCs/>
                <w:sz w:val="18"/>
                <w:szCs w:val="18"/>
              </w:rPr>
              <w:t>Homework #2</w:t>
            </w:r>
          </w:p>
        </w:tc>
      </w:tr>
      <w:tr w:rsidR="00E25F91" w:rsidRPr="005D4A90" w14:paraId="0A39A22D" w14:textId="77777777" w:rsidTr="009A6438">
        <w:trPr>
          <w:jc w:val="center"/>
        </w:trPr>
        <w:tc>
          <w:tcPr>
            <w:tcW w:w="443" w:type="dxa"/>
          </w:tcPr>
          <w:p w14:paraId="3F52AB27" w14:textId="77777777" w:rsidR="00E25F91" w:rsidRPr="005D4A90" w:rsidRDefault="00E25F91" w:rsidP="007646BB">
            <w:pPr>
              <w:spacing w:after="0" w:line="240" w:lineRule="auto"/>
              <w:rPr>
                <w:rFonts w:ascii="Cambria" w:hAnsi="Cambria"/>
                <w:sz w:val="18"/>
                <w:szCs w:val="18"/>
              </w:rPr>
            </w:pPr>
            <w:r w:rsidRPr="005D4A90">
              <w:rPr>
                <w:rFonts w:ascii="Cambria" w:hAnsi="Cambria"/>
                <w:sz w:val="18"/>
                <w:szCs w:val="18"/>
              </w:rPr>
              <w:t>6</w:t>
            </w:r>
          </w:p>
        </w:tc>
        <w:tc>
          <w:tcPr>
            <w:tcW w:w="1315" w:type="dxa"/>
          </w:tcPr>
          <w:p w14:paraId="617CC35E" w14:textId="14F1B5DB" w:rsidR="00E25F91" w:rsidRPr="009A6438" w:rsidRDefault="00160BD5" w:rsidP="00A61456">
            <w:pPr>
              <w:spacing w:after="0" w:line="240" w:lineRule="auto"/>
              <w:rPr>
                <w:rFonts w:ascii="Cambria" w:hAnsi="Cambria"/>
                <w:sz w:val="18"/>
                <w:szCs w:val="18"/>
              </w:rPr>
            </w:pPr>
            <w:r w:rsidRPr="009A6438">
              <w:rPr>
                <w:rFonts w:ascii="Cambria" w:hAnsi="Cambria"/>
                <w:sz w:val="18"/>
                <w:szCs w:val="18"/>
              </w:rPr>
              <w:t>February</w:t>
            </w:r>
            <w:r w:rsidR="00E25F91" w:rsidRPr="009A6438">
              <w:rPr>
                <w:rFonts w:ascii="Cambria" w:hAnsi="Cambria"/>
                <w:sz w:val="18"/>
                <w:szCs w:val="18"/>
              </w:rPr>
              <w:t xml:space="preserve"> </w:t>
            </w:r>
            <w:r w:rsidR="00A61456" w:rsidRPr="009A6438">
              <w:rPr>
                <w:rFonts w:ascii="Cambria" w:hAnsi="Cambria"/>
                <w:sz w:val="18"/>
                <w:szCs w:val="18"/>
              </w:rPr>
              <w:t>3</w:t>
            </w:r>
            <w:r w:rsidR="00A61456" w:rsidRPr="009A6438">
              <w:rPr>
                <w:rFonts w:ascii="Cambria" w:hAnsi="Cambria"/>
                <w:sz w:val="18"/>
                <w:szCs w:val="18"/>
                <w:vertAlign w:val="superscript"/>
              </w:rPr>
              <w:t>rd</w:t>
            </w:r>
          </w:p>
        </w:tc>
        <w:tc>
          <w:tcPr>
            <w:tcW w:w="3827" w:type="dxa"/>
          </w:tcPr>
          <w:p w14:paraId="6975E0F5" w14:textId="4E6C7E42" w:rsidR="00DB1139" w:rsidRPr="000C20CB" w:rsidRDefault="00DB1139" w:rsidP="00DB1139">
            <w:pPr>
              <w:spacing w:after="0" w:line="240" w:lineRule="auto"/>
              <w:rPr>
                <w:rFonts w:ascii="Cambria" w:hAnsi="Cambria"/>
                <w:sz w:val="18"/>
                <w:szCs w:val="18"/>
              </w:rPr>
            </w:pPr>
            <w:r w:rsidRPr="000C20CB">
              <w:rPr>
                <w:rFonts w:ascii="Cambria" w:hAnsi="Cambria"/>
                <w:sz w:val="18"/>
                <w:szCs w:val="18"/>
              </w:rPr>
              <w:t xml:space="preserve">Social Norms and Conformity </w:t>
            </w:r>
          </w:p>
          <w:p w14:paraId="0A5FE2F0" w14:textId="4D26FADE" w:rsidR="00E25F91" w:rsidRPr="000C20CB" w:rsidRDefault="00DB1139" w:rsidP="00A27694">
            <w:pPr>
              <w:spacing w:after="0" w:line="240" w:lineRule="auto"/>
              <w:rPr>
                <w:rFonts w:ascii="Cambria" w:hAnsi="Cambria"/>
                <w:sz w:val="18"/>
                <w:szCs w:val="18"/>
              </w:rPr>
            </w:pPr>
            <w:r w:rsidRPr="000C20CB">
              <w:rPr>
                <w:rFonts w:ascii="Cambria" w:hAnsi="Cambria"/>
                <w:i/>
                <w:sz w:val="18"/>
                <w:szCs w:val="18"/>
              </w:rPr>
              <w:t xml:space="preserve">(Guest Lecture:  </w:t>
            </w:r>
            <w:r>
              <w:rPr>
                <w:rFonts w:ascii="Cambria" w:hAnsi="Cambria"/>
                <w:i/>
                <w:sz w:val="18"/>
                <w:szCs w:val="18"/>
              </w:rPr>
              <w:t>Paul McDonald</w:t>
            </w:r>
            <w:r w:rsidRPr="000C20CB">
              <w:rPr>
                <w:rFonts w:ascii="Cambria" w:hAnsi="Cambria"/>
                <w:i/>
                <w:sz w:val="18"/>
                <w:szCs w:val="18"/>
              </w:rPr>
              <w:t xml:space="preserve">, </w:t>
            </w:r>
            <w:r>
              <w:rPr>
                <w:rFonts w:ascii="Cambria" w:hAnsi="Cambria"/>
                <w:i/>
                <w:sz w:val="18"/>
                <w:szCs w:val="18"/>
              </w:rPr>
              <w:t>Senior Director</w:t>
            </w:r>
            <w:r w:rsidRPr="000C20CB">
              <w:rPr>
                <w:rFonts w:ascii="Cambria" w:hAnsi="Cambria"/>
                <w:i/>
                <w:sz w:val="18"/>
                <w:szCs w:val="18"/>
              </w:rPr>
              <w:t xml:space="preserve"> </w:t>
            </w:r>
            <w:r>
              <w:rPr>
                <w:rFonts w:ascii="Cambria" w:hAnsi="Cambria"/>
                <w:i/>
                <w:sz w:val="18"/>
                <w:szCs w:val="18"/>
              </w:rPr>
              <w:t xml:space="preserve">of </w:t>
            </w:r>
            <w:proofErr w:type="spellStart"/>
            <w:r>
              <w:rPr>
                <w:rFonts w:ascii="Cambria" w:hAnsi="Cambria"/>
                <w:i/>
                <w:sz w:val="18"/>
                <w:szCs w:val="18"/>
              </w:rPr>
              <w:t>OPower</w:t>
            </w:r>
            <w:proofErr w:type="spellEnd"/>
            <w:r>
              <w:rPr>
                <w:rFonts w:ascii="Cambria" w:hAnsi="Cambria"/>
                <w:i/>
                <w:sz w:val="18"/>
                <w:szCs w:val="18"/>
              </w:rPr>
              <w:t xml:space="preserve"> Product Strategy &amp; Marketing</w:t>
            </w:r>
            <w:r w:rsidRPr="000C20CB">
              <w:rPr>
                <w:rFonts w:ascii="Cambria" w:hAnsi="Cambria"/>
                <w:i/>
                <w:sz w:val="18"/>
                <w:szCs w:val="18"/>
              </w:rPr>
              <w:t>)</w:t>
            </w:r>
          </w:p>
        </w:tc>
        <w:tc>
          <w:tcPr>
            <w:tcW w:w="3870" w:type="dxa"/>
          </w:tcPr>
          <w:p w14:paraId="4FA3DA0D" w14:textId="77777777" w:rsidR="00DB1139" w:rsidRDefault="00DB1139" w:rsidP="00A27694">
            <w:pPr>
              <w:spacing w:after="0" w:line="240" w:lineRule="auto"/>
              <w:rPr>
                <w:rFonts w:ascii="Cambria" w:hAnsi="Cambria"/>
                <w:b/>
                <w:bCs/>
                <w:sz w:val="18"/>
                <w:szCs w:val="18"/>
              </w:rPr>
            </w:pPr>
            <w:r w:rsidRPr="009E501D">
              <w:rPr>
                <w:rFonts w:ascii="Cambria" w:hAnsi="Cambria"/>
                <w:b/>
                <w:bCs/>
                <w:sz w:val="18"/>
                <w:szCs w:val="18"/>
              </w:rPr>
              <w:t xml:space="preserve">Reading:  </w:t>
            </w:r>
            <w:proofErr w:type="spellStart"/>
            <w:r>
              <w:rPr>
                <w:rFonts w:ascii="Cambria" w:hAnsi="Cambria"/>
                <w:sz w:val="18"/>
                <w:szCs w:val="18"/>
              </w:rPr>
              <w:t>OPower</w:t>
            </w:r>
            <w:proofErr w:type="spellEnd"/>
            <w:r>
              <w:rPr>
                <w:rFonts w:ascii="Cambria" w:hAnsi="Cambria"/>
                <w:sz w:val="18"/>
                <w:szCs w:val="18"/>
              </w:rPr>
              <w:t xml:space="preserve"> Case</w:t>
            </w:r>
            <w:r>
              <w:rPr>
                <w:rFonts w:ascii="Cambria" w:hAnsi="Cambria"/>
                <w:b/>
                <w:bCs/>
                <w:sz w:val="18"/>
                <w:szCs w:val="18"/>
              </w:rPr>
              <w:t xml:space="preserve"> </w:t>
            </w:r>
          </w:p>
          <w:p w14:paraId="454BDBBC" w14:textId="08AFD59D" w:rsidR="00343C9F" w:rsidRPr="00350FC4" w:rsidRDefault="00343C9F" w:rsidP="001B2442">
            <w:pPr>
              <w:spacing w:after="0" w:line="240" w:lineRule="auto"/>
              <w:rPr>
                <w:rFonts w:ascii="Cambria" w:hAnsi="Cambria"/>
                <w:b/>
                <w:bCs/>
                <w:sz w:val="18"/>
                <w:szCs w:val="18"/>
              </w:rPr>
            </w:pPr>
          </w:p>
        </w:tc>
      </w:tr>
      <w:tr w:rsidR="0085104B" w:rsidRPr="00F37379" w14:paraId="17664869" w14:textId="77777777" w:rsidTr="009A6438">
        <w:trPr>
          <w:jc w:val="center"/>
        </w:trPr>
        <w:tc>
          <w:tcPr>
            <w:tcW w:w="443" w:type="dxa"/>
          </w:tcPr>
          <w:p w14:paraId="600F5AE2" w14:textId="77777777" w:rsidR="0085104B" w:rsidRPr="009E501D" w:rsidRDefault="00A77BAC" w:rsidP="0085104B">
            <w:pPr>
              <w:spacing w:after="0" w:line="240" w:lineRule="auto"/>
              <w:rPr>
                <w:rFonts w:ascii="Cambria" w:hAnsi="Cambria"/>
                <w:sz w:val="18"/>
                <w:szCs w:val="18"/>
              </w:rPr>
            </w:pPr>
            <w:r>
              <w:rPr>
                <w:rFonts w:ascii="Cambria" w:hAnsi="Cambria"/>
                <w:sz w:val="18"/>
                <w:szCs w:val="18"/>
              </w:rPr>
              <w:t>7</w:t>
            </w:r>
          </w:p>
        </w:tc>
        <w:tc>
          <w:tcPr>
            <w:tcW w:w="1315" w:type="dxa"/>
          </w:tcPr>
          <w:p w14:paraId="481E7554" w14:textId="2C617192" w:rsidR="0085104B" w:rsidRPr="009A6438" w:rsidRDefault="0085104B" w:rsidP="00A61456">
            <w:pPr>
              <w:spacing w:after="0" w:line="240" w:lineRule="auto"/>
              <w:rPr>
                <w:rFonts w:ascii="Cambria" w:hAnsi="Cambria"/>
                <w:sz w:val="18"/>
                <w:szCs w:val="18"/>
              </w:rPr>
            </w:pPr>
            <w:r w:rsidRPr="009A6438">
              <w:rPr>
                <w:rFonts w:ascii="Cambria" w:hAnsi="Cambria"/>
                <w:sz w:val="18"/>
                <w:szCs w:val="18"/>
              </w:rPr>
              <w:t xml:space="preserve">February </w:t>
            </w:r>
            <w:r w:rsidR="00A61456" w:rsidRPr="009A6438">
              <w:rPr>
                <w:rFonts w:ascii="Cambria" w:hAnsi="Cambria"/>
                <w:sz w:val="18"/>
                <w:szCs w:val="18"/>
              </w:rPr>
              <w:t>8</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238A877B" w14:textId="46990689" w:rsidR="0085104B" w:rsidRPr="000C20CB" w:rsidRDefault="00DB1139" w:rsidP="00303520">
            <w:pPr>
              <w:spacing w:after="0" w:line="240" w:lineRule="auto"/>
              <w:rPr>
                <w:rFonts w:ascii="Cambria" w:hAnsi="Cambria"/>
                <w:i/>
                <w:sz w:val="18"/>
                <w:szCs w:val="18"/>
              </w:rPr>
            </w:pPr>
            <w:r>
              <w:rPr>
                <w:rFonts w:ascii="Cambria" w:hAnsi="Cambria"/>
                <w:sz w:val="18"/>
                <w:szCs w:val="18"/>
              </w:rPr>
              <w:t>Procedural Justice</w:t>
            </w:r>
          </w:p>
        </w:tc>
        <w:tc>
          <w:tcPr>
            <w:tcW w:w="3870" w:type="dxa"/>
          </w:tcPr>
          <w:p w14:paraId="5CA2A852" w14:textId="77777777" w:rsidR="00DB1139" w:rsidRDefault="00DB1139" w:rsidP="00DB1139">
            <w:pPr>
              <w:spacing w:after="0" w:line="240" w:lineRule="auto"/>
              <w:rPr>
                <w:rFonts w:ascii="Cambria" w:hAnsi="Cambria"/>
                <w:bCs/>
                <w:sz w:val="18"/>
                <w:szCs w:val="18"/>
              </w:rPr>
            </w:pPr>
            <w:r>
              <w:rPr>
                <w:rFonts w:ascii="Cambria" w:hAnsi="Cambria"/>
                <w:b/>
                <w:bCs/>
                <w:sz w:val="18"/>
                <w:szCs w:val="18"/>
              </w:rPr>
              <w:t xml:space="preserve">Reading:  </w:t>
            </w:r>
            <w:r w:rsidRPr="00FC627E">
              <w:rPr>
                <w:rFonts w:ascii="Cambria" w:hAnsi="Cambria"/>
                <w:bCs/>
                <w:sz w:val="18"/>
                <w:szCs w:val="18"/>
              </w:rPr>
              <w:t>The Kidney Case</w:t>
            </w:r>
          </w:p>
          <w:p w14:paraId="26D6BEE6" w14:textId="60BF1D81" w:rsidR="0085104B" w:rsidRPr="00CE4BA7" w:rsidRDefault="00DB1139" w:rsidP="00DB1139">
            <w:pPr>
              <w:spacing w:after="0" w:line="240" w:lineRule="auto"/>
              <w:rPr>
                <w:rFonts w:ascii="Cambria" w:hAnsi="Cambria"/>
                <w:sz w:val="18"/>
                <w:szCs w:val="18"/>
              </w:rPr>
            </w:pPr>
            <w:r w:rsidRPr="00343C9F">
              <w:rPr>
                <w:rFonts w:ascii="Cambria" w:hAnsi="Cambria"/>
                <w:b/>
                <w:bCs/>
                <w:sz w:val="18"/>
                <w:szCs w:val="18"/>
              </w:rPr>
              <w:t>Due:</w:t>
            </w:r>
            <w:r>
              <w:rPr>
                <w:rFonts w:ascii="Cambria" w:hAnsi="Cambria"/>
                <w:bCs/>
                <w:sz w:val="18"/>
                <w:szCs w:val="18"/>
              </w:rPr>
              <w:t xml:space="preserve"> Kidney Case votes (</w:t>
            </w:r>
            <w:r w:rsidRPr="009D38A8">
              <w:rPr>
                <w:rFonts w:ascii="Cambria" w:hAnsi="Cambria"/>
                <w:bCs/>
                <w:sz w:val="18"/>
                <w:szCs w:val="18"/>
              </w:rPr>
              <w:t xml:space="preserve">by </w:t>
            </w:r>
            <w:r>
              <w:rPr>
                <w:rFonts w:ascii="Cambria" w:hAnsi="Cambria"/>
                <w:bCs/>
                <w:sz w:val="18"/>
                <w:szCs w:val="18"/>
              </w:rPr>
              <w:t>5</w:t>
            </w:r>
            <w:r w:rsidRPr="009D38A8">
              <w:rPr>
                <w:rFonts w:ascii="Cambria" w:hAnsi="Cambria"/>
                <w:bCs/>
                <w:sz w:val="18"/>
                <w:szCs w:val="18"/>
              </w:rPr>
              <w:t xml:space="preserve"> pm on 2/</w:t>
            </w:r>
            <w:r w:rsidR="00854CDB">
              <w:rPr>
                <w:rFonts w:ascii="Cambria" w:hAnsi="Cambria"/>
                <w:bCs/>
                <w:sz w:val="18"/>
                <w:szCs w:val="18"/>
              </w:rPr>
              <w:t>7</w:t>
            </w:r>
            <w:r>
              <w:rPr>
                <w:rFonts w:ascii="Cambria" w:hAnsi="Cambria"/>
                <w:bCs/>
                <w:sz w:val="18"/>
                <w:szCs w:val="18"/>
              </w:rPr>
              <w:t>)</w:t>
            </w:r>
          </w:p>
        </w:tc>
      </w:tr>
      <w:tr w:rsidR="0085104B" w:rsidRPr="00F37379" w14:paraId="57196216" w14:textId="77777777" w:rsidTr="009A6438">
        <w:trPr>
          <w:jc w:val="center"/>
        </w:trPr>
        <w:tc>
          <w:tcPr>
            <w:tcW w:w="443" w:type="dxa"/>
          </w:tcPr>
          <w:p w14:paraId="49F4A93A" w14:textId="77777777" w:rsidR="0085104B" w:rsidRPr="00A746BC" w:rsidRDefault="00A77BAC" w:rsidP="0085104B">
            <w:pPr>
              <w:spacing w:after="0" w:line="240" w:lineRule="auto"/>
              <w:rPr>
                <w:rFonts w:ascii="Cambria" w:hAnsi="Cambria"/>
                <w:sz w:val="18"/>
                <w:szCs w:val="18"/>
              </w:rPr>
            </w:pPr>
            <w:r>
              <w:rPr>
                <w:rFonts w:ascii="Cambria" w:hAnsi="Cambria"/>
                <w:sz w:val="18"/>
                <w:szCs w:val="18"/>
              </w:rPr>
              <w:t>8</w:t>
            </w:r>
          </w:p>
        </w:tc>
        <w:tc>
          <w:tcPr>
            <w:tcW w:w="1315" w:type="dxa"/>
          </w:tcPr>
          <w:p w14:paraId="4A0D020B" w14:textId="35907D56" w:rsidR="0085104B" w:rsidRPr="009A6438" w:rsidRDefault="0085104B" w:rsidP="00A61456">
            <w:pPr>
              <w:spacing w:after="0" w:line="240" w:lineRule="auto"/>
              <w:rPr>
                <w:rFonts w:ascii="Cambria" w:hAnsi="Cambria"/>
                <w:sz w:val="18"/>
                <w:szCs w:val="18"/>
              </w:rPr>
            </w:pPr>
            <w:r w:rsidRPr="009A6438">
              <w:rPr>
                <w:rFonts w:ascii="Cambria" w:hAnsi="Cambria"/>
                <w:sz w:val="18"/>
                <w:szCs w:val="18"/>
              </w:rPr>
              <w:t>February 1</w:t>
            </w:r>
            <w:r w:rsidR="00A61456" w:rsidRPr="009A6438">
              <w:rPr>
                <w:rFonts w:ascii="Cambria" w:hAnsi="Cambria"/>
                <w:sz w:val="18"/>
                <w:szCs w:val="18"/>
              </w:rPr>
              <w:t>0</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70143004" w14:textId="77777777" w:rsidR="0085104B" w:rsidRPr="000C20CB" w:rsidRDefault="0085104B" w:rsidP="0085104B">
            <w:pPr>
              <w:spacing w:after="0" w:line="240" w:lineRule="auto"/>
              <w:rPr>
                <w:rFonts w:ascii="Cambria" w:hAnsi="Cambria"/>
                <w:i/>
                <w:sz w:val="18"/>
                <w:szCs w:val="18"/>
              </w:rPr>
            </w:pPr>
            <w:r w:rsidRPr="000C20CB">
              <w:rPr>
                <w:rFonts w:ascii="Cambria" w:hAnsi="Cambria"/>
                <w:sz w:val="18"/>
                <w:szCs w:val="18"/>
              </w:rPr>
              <w:t>Intertemporal Choice</w:t>
            </w:r>
          </w:p>
        </w:tc>
        <w:tc>
          <w:tcPr>
            <w:tcW w:w="3870" w:type="dxa"/>
          </w:tcPr>
          <w:p w14:paraId="5183095B" w14:textId="77777777" w:rsidR="0085104B" w:rsidRDefault="00084C6F" w:rsidP="0085104B">
            <w:pPr>
              <w:spacing w:after="0" w:line="240" w:lineRule="auto"/>
              <w:rPr>
                <w:rFonts w:ascii="Cambria" w:hAnsi="Cambria"/>
                <w:sz w:val="18"/>
                <w:szCs w:val="18"/>
              </w:rPr>
            </w:pPr>
            <w:r>
              <w:rPr>
                <w:rFonts w:ascii="Cambria" w:hAnsi="Cambria"/>
                <w:b/>
                <w:sz w:val="18"/>
                <w:szCs w:val="18"/>
              </w:rPr>
              <w:t>Listening</w:t>
            </w:r>
            <w:r w:rsidR="0085104B" w:rsidRPr="007C0D8E">
              <w:rPr>
                <w:rFonts w:ascii="Cambria" w:hAnsi="Cambria"/>
                <w:b/>
                <w:sz w:val="18"/>
                <w:szCs w:val="18"/>
              </w:rPr>
              <w:t>:</w:t>
            </w:r>
            <w:r w:rsidR="0085104B" w:rsidRPr="007C0D8E">
              <w:rPr>
                <w:rFonts w:ascii="Cambria" w:hAnsi="Cambria"/>
                <w:sz w:val="18"/>
                <w:szCs w:val="18"/>
              </w:rPr>
              <w:t xml:space="preserve">  </w:t>
            </w:r>
            <w:proofErr w:type="spellStart"/>
            <w:r w:rsidR="00F421AA" w:rsidRPr="00EB33A3">
              <w:rPr>
                <w:rFonts w:ascii="Cambria" w:hAnsi="Cambria"/>
                <w:bCs/>
                <w:sz w:val="18"/>
                <w:szCs w:val="18"/>
              </w:rPr>
              <w:t>Choiceology</w:t>
            </w:r>
            <w:proofErr w:type="spellEnd"/>
            <w:r w:rsidR="00F421AA" w:rsidRPr="00EB33A3">
              <w:rPr>
                <w:rFonts w:ascii="Cambria" w:hAnsi="Cambria"/>
                <w:bCs/>
                <w:sz w:val="18"/>
                <w:szCs w:val="18"/>
              </w:rPr>
              <w:t xml:space="preserve"> (2018)</w:t>
            </w:r>
          </w:p>
          <w:p w14:paraId="2B0AC44C" w14:textId="77777777" w:rsidR="0085104B" w:rsidRPr="00F97D16" w:rsidRDefault="0085104B" w:rsidP="0085104B">
            <w:pPr>
              <w:spacing w:after="0" w:line="240" w:lineRule="auto"/>
              <w:rPr>
                <w:rFonts w:ascii="Cambria" w:hAnsi="Cambria"/>
                <w:sz w:val="18"/>
                <w:szCs w:val="18"/>
              </w:rPr>
            </w:pPr>
            <w:r w:rsidRPr="00A777A2">
              <w:rPr>
                <w:rFonts w:ascii="Cambria" w:hAnsi="Cambria"/>
                <w:b/>
                <w:sz w:val="18"/>
                <w:szCs w:val="18"/>
              </w:rPr>
              <w:t>Due:</w:t>
            </w:r>
            <w:r w:rsidRPr="00A777A2">
              <w:rPr>
                <w:rFonts w:ascii="Cambria" w:hAnsi="Cambria"/>
                <w:sz w:val="18"/>
                <w:szCs w:val="18"/>
              </w:rPr>
              <w:t xml:space="preserve">  Homework #3</w:t>
            </w:r>
          </w:p>
        </w:tc>
      </w:tr>
      <w:tr w:rsidR="0085104B" w:rsidRPr="00F37379" w14:paraId="0480DCA7" w14:textId="77777777" w:rsidTr="009A6438">
        <w:trPr>
          <w:jc w:val="center"/>
        </w:trPr>
        <w:tc>
          <w:tcPr>
            <w:tcW w:w="443" w:type="dxa"/>
          </w:tcPr>
          <w:p w14:paraId="03D4D4F7" w14:textId="77777777" w:rsidR="0085104B" w:rsidRPr="00F37379" w:rsidRDefault="00A77BAC" w:rsidP="0085104B">
            <w:pPr>
              <w:spacing w:after="0" w:line="240" w:lineRule="auto"/>
              <w:rPr>
                <w:rFonts w:ascii="Cambria" w:hAnsi="Cambria"/>
                <w:sz w:val="18"/>
                <w:szCs w:val="18"/>
              </w:rPr>
            </w:pPr>
            <w:r>
              <w:rPr>
                <w:rFonts w:ascii="Cambria" w:hAnsi="Cambria"/>
                <w:sz w:val="18"/>
                <w:szCs w:val="18"/>
              </w:rPr>
              <w:t>9</w:t>
            </w:r>
          </w:p>
        </w:tc>
        <w:tc>
          <w:tcPr>
            <w:tcW w:w="1315" w:type="dxa"/>
          </w:tcPr>
          <w:p w14:paraId="16FABB95" w14:textId="3FC04D01" w:rsidR="0085104B" w:rsidRPr="009A6438" w:rsidRDefault="0085104B" w:rsidP="00A61456">
            <w:pPr>
              <w:spacing w:after="0" w:line="240" w:lineRule="auto"/>
              <w:rPr>
                <w:rFonts w:ascii="Cambria" w:hAnsi="Cambria"/>
                <w:sz w:val="18"/>
                <w:szCs w:val="18"/>
              </w:rPr>
            </w:pPr>
            <w:r w:rsidRPr="009A6438">
              <w:rPr>
                <w:rFonts w:ascii="Cambria" w:hAnsi="Cambria"/>
                <w:sz w:val="18"/>
                <w:szCs w:val="18"/>
              </w:rPr>
              <w:t>February 1</w:t>
            </w:r>
            <w:r w:rsidR="00A61456" w:rsidRPr="009A6438">
              <w:rPr>
                <w:rFonts w:ascii="Cambria" w:hAnsi="Cambria"/>
                <w:sz w:val="18"/>
                <w:szCs w:val="18"/>
              </w:rPr>
              <w:t>5</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2BFB1148" w14:textId="6DCF4FDA" w:rsidR="0085104B" w:rsidRPr="000C20CB" w:rsidRDefault="0085104B" w:rsidP="0085104B">
            <w:pPr>
              <w:spacing w:after="0" w:line="240" w:lineRule="auto"/>
              <w:rPr>
                <w:rFonts w:ascii="Cambria" w:hAnsi="Cambria"/>
                <w:i/>
                <w:sz w:val="18"/>
                <w:szCs w:val="18"/>
              </w:rPr>
            </w:pPr>
            <w:r w:rsidRPr="000C20CB">
              <w:rPr>
                <w:rFonts w:ascii="Cambria" w:hAnsi="Cambria"/>
                <w:i/>
                <w:sz w:val="18"/>
                <w:szCs w:val="18"/>
              </w:rPr>
              <w:t>Want</w:t>
            </w:r>
            <w:r w:rsidRPr="000C20CB">
              <w:rPr>
                <w:rFonts w:ascii="Cambria" w:hAnsi="Cambria"/>
                <w:sz w:val="18"/>
                <w:szCs w:val="18"/>
              </w:rPr>
              <w:t>/</w:t>
            </w:r>
            <w:r w:rsidRPr="000C20CB">
              <w:rPr>
                <w:rFonts w:ascii="Cambria" w:hAnsi="Cambria"/>
                <w:i/>
                <w:sz w:val="18"/>
                <w:szCs w:val="18"/>
              </w:rPr>
              <w:t>Should</w:t>
            </w:r>
            <w:r w:rsidRPr="000C20CB">
              <w:rPr>
                <w:rFonts w:ascii="Cambria" w:hAnsi="Cambria"/>
                <w:sz w:val="18"/>
                <w:szCs w:val="18"/>
              </w:rPr>
              <w:t xml:space="preserve"> Conflict and Commitment Devices</w:t>
            </w:r>
            <w:r w:rsidR="009A6438">
              <w:rPr>
                <w:rFonts w:ascii="Cambria" w:hAnsi="Cambria"/>
                <w:sz w:val="18"/>
                <w:szCs w:val="18"/>
              </w:rPr>
              <w:t xml:space="preserve"> </w:t>
            </w:r>
            <w:r w:rsidR="009A6438">
              <w:rPr>
                <w:rFonts w:ascii="Cambria" w:hAnsi="Cambria"/>
                <w:i/>
                <w:sz w:val="18"/>
                <w:szCs w:val="18"/>
              </w:rPr>
              <w:t xml:space="preserve">(Guest Lecture: </w:t>
            </w:r>
            <w:r w:rsidR="009A6438" w:rsidRPr="000C20CB">
              <w:rPr>
                <w:rFonts w:ascii="Cambria" w:hAnsi="Cambria"/>
                <w:i/>
                <w:sz w:val="18"/>
                <w:szCs w:val="18"/>
              </w:rPr>
              <w:t xml:space="preserve">Jordan Goldberg, Chairman of the Board of </w:t>
            </w:r>
            <w:proofErr w:type="spellStart"/>
            <w:r w:rsidR="009A6438" w:rsidRPr="000C20CB">
              <w:rPr>
                <w:rFonts w:ascii="Cambria" w:hAnsi="Cambria"/>
                <w:i/>
                <w:sz w:val="18"/>
                <w:szCs w:val="18"/>
              </w:rPr>
              <w:t>StickK</w:t>
            </w:r>
            <w:proofErr w:type="spellEnd"/>
            <w:r w:rsidR="009A6438" w:rsidRPr="000C20CB">
              <w:rPr>
                <w:rFonts w:ascii="Cambria" w:hAnsi="Cambria"/>
                <w:i/>
                <w:sz w:val="18"/>
                <w:szCs w:val="18"/>
              </w:rPr>
              <w:t>)</w:t>
            </w:r>
          </w:p>
        </w:tc>
        <w:tc>
          <w:tcPr>
            <w:tcW w:w="3870" w:type="dxa"/>
          </w:tcPr>
          <w:p w14:paraId="1E1853C8" w14:textId="77777777" w:rsidR="0085104B" w:rsidRDefault="0085104B" w:rsidP="0085104B">
            <w:pPr>
              <w:spacing w:after="0" w:line="240" w:lineRule="auto"/>
              <w:rPr>
                <w:rFonts w:ascii="Cambria" w:hAnsi="Cambria"/>
                <w:sz w:val="18"/>
                <w:szCs w:val="18"/>
              </w:rPr>
            </w:pPr>
            <w:r>
              <w:rPr>
                <w:rFonts w:ascii="Cambria" w:hAnsi="Cambria"/>
                <w:b/>
                <w:bCs/>
                <w:sz w:val="18"/>
                <w:szCs w:val="18"/>
              </w:rPr>
              <w:t>Reading</w:t>
            </w:r>
            <w:r w:rsidRPr="00F37379">
              <w:rPr>
                <w:rFonts w:ascii="Cambria" w:hAnsi="Cambria"/>
                <w:b/>
                <w:bCs/>
                <w:sz w:val="18"/>
                <w:szCs w:val="18"/>
              </w:rPr>
              <w:t xml:space="preserve">:  </w:t>
            </w:r>
            <w:r w:rsidRPr="00F37379">
              <w:rPr>
                <w:rFonts w:ascii="Cambria" w:hAnsi="Cambria"/>
                <w:bCs/>
                <w:sz w:val="18"/>
                <w:szCs w:val="18"/>
              </w:rPr>
              <w:t>Green Bank of the Philippines Case</w:t>
            </w:r>
            <w:r w:rsidR="009A6438">
              <w:rPr>
                <w:rFonts w:ascii="Cambria" w:hAnsi="Cambria"/>
                <w:bCs/>
                <w:sz w:val="18"/>
                <w:szCs w:val="18"/>
              </w:rPr>
              <w:t xml:space="preserve">; </w:t>
            </w:r>
            <w:r w:rsidR="009A6438" w:rsidRPr="0031789A">
              <w:rPr>
                <w:rFonts w:ascii="Cambria" w:hAnsi="Cambria"/>
                <w:sz w:val="18"/>
                <w:szCs w:val="18"/>
              </w:rPr>
              <w:t>Fox (2012)</w:t>
            </w:r>
          </w:p>
          <w:p w14:paraId="16F21EA7" w14:textId="77777777" w:rsidR="009A6438" w:rsidRDefault="009A6438" w:rsidP="0085104B">
            <w:pPr>
              <w:spacing w:after="0" w:line="240" w:lineRule="auto"/>
              <w:rPr>
                <w:rStyle w:val="Hyperlink"/>
                <w:rFonts w:ascii="Cambria" w:hAnsi="Cambria"/>
                <w:sz w:val="18"/>
                <w:szCs w:val="18"/>
              </w:rPr>
            </w:pPr>
            <w:r w:rsidRPr="0031789A">
              <w:rPr>
                <w:rFonts w:ascii="Cambria" w:hAnsi="Cambria"/>
                <w:b/>
                <w:sz w:val="18"/>
                <w:szCs w:val="18"/>
              </w:rPr>
              <w:t xml:space="preserve">Prepare:  </w:t>
            </w:r>
            <w:r w:rsidRPr="0031789A">
              <w:rPr>
                <w:rFonts w:ascii="Cambria" w:hAnsi="Cambria"/>
                <w:sz w:val="18"/>
                <w:szCs w:val="18"/>
              </w:rPr>
              <w:t xml:space="preserve">Visit and familiarize yourself with </w:t>
            </w:r>
            <w:hyperlink r:id="rId19" w:history="1">
              <w:r w:rsidRPr="0031789A">
                <w:rPr>
                  <w:rStyle w:val="Hyperlink"/>
                  <w:rFonts w:ascii="Cambria" w:hAnsi="Cambria"/>
                  <w:sz w:val="18"/>
                  <w:szCs w:val="18"/>
                </w:rPr>
                <w:t>www.stickk.com</w:t>
              </w:r>
            </w:hyperlink>
          </w:p>
          <w:p w14:paraId="59D2BBF0" w14:textId="618E9FD8" w:rsidR="00A21D4D" w:rsidRPr="00225BDB" w:rsidRDefault="00A21D4D" w:rsidP="0085104B">
            <w:pPr>
              <w:spacing w:after="0" w:line="240" w:lineRule="auto"/>
              <w:rPr>
                <w:rFonts w:ascii="Cambria" w:hAnsi="Cambria"/>
                <w:sz w:val="18"/>
                <w:szCs w:val="18"/>
              </w:rPr>
            </w:pPr>
            <w:r w:rsidRPr="0031789A">
              <w:rPr>
                <w:rFonts w:ascii="Cambria" w:hAnsi="Cambria"/>
                <w:b/>
                <w:sz w:val="18"/>
                <w:szCs w:val="18"/>
              </w:rPr>
              <w:t>Due:</w:t>
            </w:r>
            <w:r w:rsidRPr="0031789A">
              <w:rPr>
                <w:rFonts w:ascii="Cambria" w:hAnsi="Cambria"/>
                <w:sz w:val="18"/>
                <w:szCs w:val="18"/>
              </w:rPr>
              <w:t xml:space="preserve">  Homework #4</w:t>
            </w:r>
          </w:p>
        </w:tc>
      </w:tr>
      <w:tr w:rsidR="009A6438" w:rsidRPr="00F37379" w14:paraId="5B175799" w14:textId="77777777" w:rsidTr="009A6438">
        <w:trPr>
          <w:jc w:val="center"/>
        </w:trPr>
        <w:tc>
          <w:tcPr>
            <w:tcW w:w="443" w:type="dxa"/>
          </w:tcPr>
          <w:p w14:paraId="5E9DACD0"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1</w:t>
            </w:r>
            <w:r>
              <w:rPr>
                <w:rFonts w:ascii="Cambria" w:hAnsi="Cambria"/>
                <w:sz w:val="18"/>
                <w:szCs w:val="18"/>
              </w:rPr>
              <w:t>0</w:t>
            </w:r>
          </w:p>
        </w:tc>
        <w:tc>
          <w:tcPr>
            <w:tcW w:w="1315" w:type="dxa"/>
          </w:tcPr>
          <w:p w14:paraId="61FB7F9A" w14:textId="76CA7688"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February 17</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2B15445F" w14:textId="20956E1F" w:rsidR="009A6438" w:rsidRPr="000C20CB" w:rsidRDefault="009A6438" w:rsidP="009A6438">
            <w:pPr>
              <w:spacing w:after="0" w:line="240" w:lineRule="auto"/>
              <w:rPr>
                <w:rFonts w:ascii="Cambria" w:hAnsi="Cambria"/>
                <w:sz w:val="18"/>
                <w:szCs w:val="18"/>
              </w:rPr>
            </w:pPr>
            <w:r w:rsidRPr="000C20CB">
              <w:rPr>
                <w:rFonts w:ascii="Cambria" w:hAnsi="Cambria"/>
                <w:sz w:val="18"/>
                <w:szCs w:val="18"/>
              </w:rPr>
              <w:t>Mental Accounting &amp; Goal Setting</w:t>
            </w:r>
          </w:p>
        </w:tc>
        <w:tc>
          <w:tcPr>
            <w:tcW w:w="3870" w:type="dxa"/>
          </w:tcPr>
          <w:p w14:paraId="1FAE5ACE" w14:textId="77777777" w:rsidR="009A6438" w:rsidRPr="0031789A" w:rsidRDefault="009A6438" w:rsidP="009A6438">
            <w:pPr>
              <w:spacing w:after="0" w:line="240" w:lineRule="auto"/>
              <w:rPr>
                <w:rFonts w:ascii="Cambria" w:hAnsi="Cambria"/>
                <w:sz w:val="18"/>
                <w:szCs w:val="18"/>
              </w:rPr>
            </w:pPr>
            <w:r w:rsidRPr="0031789A">
              <w:rPr>
                <w:rFonts w:ascii="Cambria" w:hAnsi="Cambria"/>
                <w:b/>
                <w:sz w:val="18"/>
                <w:szCs w:val="18"/>
              </w:rPr>
              <w:t>Reading:</w:t>
            </w:r>
            <w:r w:rsidRPr="0031789A">
              <w:rPr>
                <w:rFonts w:ascii="Cambria" w:hAnsi="Cambria"/>
                <w:sz w:val="18"/>
                <w:szCs w:val="18"/>
              </w:rPr>
              <w:t xml:space="preserve">  </w:t>
            </w:r>
            <w:r w:rsidRPr="0031789A">
              <w:rPr>
                <w:rFonts w:ascii="Cambria" w:hAnsi="Cambria"/>
                <w:bCs/>
                <w:sz w:val="18"/>
                <w:szCs w:val="18"/>
              </w:rPr>
              <w:t>Lieber (2010)</w:t>
            </w:r>
            <w:r w:rsidRPr="0031789A">
              <w:rPr>
                <w:rFonts w:ascii="Cambria" w:hAnsi="Cambria"/>
                <w:sz w:val="18"/>
                <w:szCs w:val="18"/>
              </w:rPr>
              <w:t xml:space="preserve"> </w:t>
            </w:r>
          </w:p>
          <w:p w14:paraId="17A61F9C" w14:textId="2430DF54" w:rsidR="009A6438" w:rsidRPr="0031789A" w:rsidRDefault="009A6438" w:rsidP="009A6438">
            <w:pPr>
              <w:spacing w:after="0" w:line="240" w:lineRule="auto"/>
              <w:rPr>
                <w:rFonts w:ascii="Cambria" w:hAnsi="Cambria"/>
                <w:sz w:val="18"/>
                <w:szCs w:val="18"/>
              </w:rPr>
            </w:pPr>
            <w:r w:rsidRPr="0031789A">
              <w:rPr>
                <w:rFonts w:ascii="Cambria" w:hAnsi="Cambria"/>
                <w:b/>
                <w:bCs/>
                <w:sz w:val="18"/>
                <w:szCs w:val="18"/>
              </w:rPr>
              <w:t>Listening:</w:t>
            </w:r>
            <w:r w:rsidRPr="0031789A">
              <w:rPr>
                <w:rFonts w:ascii="Cambria" w:hAnsi="Cambria"/>
                <w:sz w:val="18"/>
                <w:szCs w:val="18"/>
              </w:rPr>
              <w:t xml:space="preserve"> </w:t>
            </w:r>
            <w:proofErr w:type="spellStart"/>
            <w:r w:rsidRPr="0031789A">
              <w:rPr>
                <w:rFonts w:ascii="Cambria" w:hAnsi="Cambria"/>
                <w:sz w:val="18"/>
                <w:szCs w:val="18"/>
              </w:rPr>
              <w:t>Choiceology</w:t>
            </w:r>
            <w:proofErr w:type="spellEnd"/>
            <w:r w:rsidRPr="0031789A">
              <w:rPr>
                <w:rFonts w:ascii="Cambria" w:hAnsi="Cambria"/>
                <w:sz w:val="18"/>
                <w:szCs w:val="18"/>
              </w:rPr>
              <w:t xml:space="preserve"> (2019)</w:t>
            </w:r>
          </w:p>
        </w:tc>
      </w:tr>
      <w:tr w:rsidR="009A6438" w:rsidRPr="00F37379" w14:paraId="55B0BFAA" w14:textId="77777777" w:rsidTr="009A6438">
        <w:trPr>
          <w:jc w:val="center"/>
        </w:trPr>
        <w:tc>
          <w:tcPr>
            <w:tcW w:w="443" w:type="dxa"/>
          </w:tcPr>
          <w:p w14:paraId="29885DB4" w14:textId="77777777" w:rsidR="009A6438" w:rsidRPr="00566A84" w:rsidRDefault="009A6438" w:rsidP="009A6438">
            <w:pPr>
              <w:spacing w:after="0" w:line="240" w:lineRule="auto"/>
              <w:rPr>
                <w:rFonts w:ascii="Cambria" w:hAnsi="Cambria"/>
                <w:sz w:val="18"/>
                <w:szCs w:val="18"/>
              </w:rPr>
            </w:pPr>
            <w:r w:rsidRPr="00566A84">
              <w:rPr>
                <w:rFonts w:ascii="Cambria" w:hAnsi="Cambria"/>
                <w:sz w:val="18"/>
                <w:szCs w:val="18"/>
              </w:rPr>
              <w:t>1</w:t>
            </w:r>
            <w:r>
              <w:rPr>
                <w:rFonts w:ascii="Cambria" w:hAnsi="Cambria"/>
                <w:sz w:val="18"/>
                <w:szCs w:val="18"/>
              </w:rPr>
              <w:t>1</w:t>
            </w:r>
          </w:p>
        </w:tc>
        <w:tc>
          <w:tcPr>
            <w:tcW w:w="1315" w:type="dxa"/>
          </w:tcPr>
          <w:p w14:paraId="6F7F830D" w14:textId="71B2B9F6"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February 22</w:t>
            </w:r>
            <w:r w:rsidRPr="009A6438">
              <w:rPr>
                <w:rFonts w:ascii="Cambria" w:hAnsi="Cambria"/>
                <w:sz w:val="18"/>
                <w:szCs w:val="18"/>
                <w:vertAlign w:val="superscript"/>
              </w:rPr>
              <w:t>nd</w:t>
            </w:r>
            <w:r w:rsidRPr="009A6438">
              <w:rPr>
                <w:rFonts w:ascii="Cambria" w:hAnsi="Cambria"/>
                <w:sz w:val="18"/>
                <w:szCs w:val="18"/>
              </w:rPr>
              <w:t xml:space="preserve">  </w:t>
            </w:r>
          </w:p>
        </w:tc>
        <w:tc>
          <w:tcPr>
            <w:tcW w:w="3827" w:type="dxa"/>
          </w:tcPr>
          <w:p w14:paraId="09D38090" w14:textId="76DDDE15" w:rsidR="009A6438" w:rsidRPr="000C20CB" w:rsidRDefault="009A6438" w:rsidP="009A6438">
            <w:pPr>
              <w:spacing w:after="0" w:line="240" w:lineRule="auto"/>
              <w:rPr>
                <w:rFonts w:ascii="Cambria" w:hAnsi="Cambria"/>
                <w:sz w:val="18"/>
                <w:szCs w:val="18"/>
              </w:rPr>
            </w:pPr>
            <w:r w:rsidRPr="000C20CB">
              <w:rPr>
                <w:rFonts w:ascii="Cambria" w:hAnsi="Cambria"/>
                <w:sz w:val="18"/>
                <w:szCs w:val="18"/>
              </w:rPr>
              <w:t>Follow-Through &amp; Behavior Change for Good</w:t>
            </w:r>
          </w:p>
        </w:tc>
        <w:tc>
          <w:tcPr>
            <w:tcW w:w="3870" w:type="dxa"/>
          </w:tcPr>
          <w:p w14:paraId="389DD426" w14:textId="7009BB0B" w:rsidR="009A6438" w:rsidRPr="0031789A" w:rsidRDefault="009A6438" w:rsidP="009A6438">
            <w:pPr>
              <w:spacing w:after="0" w:line="240" w:lineRule="auto"/>
              <w:rPr>
                <w:rFonts w:ascii="Cambria" w:hAnsi="Cambria"/>
                <w:b/>
                <w:sz w:val="18"/>
                <w:szCs w:val="18"/>
              </w:rPr>
            </w:pPr>
            <w:r w:rsidRPr="0031789A">
              <w:rPr>
                <w:rFonts w:ascii="Cambria" w:hAnsi="Cambria"/>
                <w:b/>
                <w:sz w:val="18"/>
                <w:szCs w:val="18"/>
              </w:rPr>
              <w:t xml:space="preserve">Reading:  </w:t>
            </w:r>
            <w:r w:rsidR="00B60F95" w:rsidRPr="00444A98">
              <w:rPr>
                <w:rFonts w:ascii="Cambria" w:hAnsi="Cambria"/>
                <w:sz w:val="18"/>
                <w:szCs w:val="18"/>
              </w:rPr>
              <w:t>Milkman (2021); Duhigg</w:t>
            </w:r>
            <w:r w:rsidR="00B60F95" w:rsidRPr="0031789A">
              <w:rPr>
                <w:rFonts w:ascii="Cambria" w:hAnsi="Cambria"/>
                <w:sz w:val="18"/>
                <w:szCs w:val="18"/>
              </w:rPr>
              <w:t xml:space="preserve"> (2012)</w:t>
            </w:r>
          </w:p>
          <w:p w14:paraId="6A36DC5D" w14:textId="6B848550" w:rsidR="009A6438" w:rsidRPr="0031789A" w:rsidRDefault="009A6438" w:rsidP="009A6438">
            <w:pPr>
              <w:spacing w:after="0" w:line="240" w:lineRule="auto"/>
              <w:rPr>
                <w:rFonts w:ascii="Cambria" w:hAnsi="Cambria"/>
                <w:sz w:val="18"/>
                <w:szCs w:val="18"/>
              </w:rPr>
            </w:pPr>
          </w:p>
        </w:tc>
      </w:tr>
      <w:tr w:rsidR="009A6438" w:rsidRPr="00F37379" w14:paraId="5838F388" w14:textId="77777777" w:rsidTr="009A6438">
        <w:trPr>
          <w:jc w:val="center"/>
        </w:trPr>
        <w:tc>
          <w:tcPr>
            <w:tcW w:w="443" w:type="dxa"/>
          </w:tcPr>
          <w:p w14:paraId="78B5BB77"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1</w:t>
            </w:r>
            <w:r>
              <w:rPr>
                <w:rFonts w:ascii="Cambria" w:hAnsi="Cambria"/>
                <w:sz w:val="18"/>
                <w:szCs w:val="18"/>
              </w:rPr>
              <w:t>2</w:t>
            </w:r>
          </w:p>
        </w:tc>
        <w:tc>
          <w:tcPr>
            <w:tcW w:w="1315" w:type="dxa"/>
          </w:tcPr>
          <w:p w14:paraId="6EE5B4D8" w14:textId="49832AF0"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February 24</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7D57C2F8" w14:textId="19E08DD9" w:rsidR="009A6438" w:rsidRPr="000C20CB" w:rsidRDefault="009A6438" w:rsidP="009A6438">
            <w:pPr>
              <w:spacing w:after="0" w:line="240" w:lineRule="auto"/>
              <w:rPr>
                <w:rFonts w:ascii="Cambria" w:hAnsi="Cambria"/>
                <w:sz w:val="18"/>
                <w:szCs w:val="18"/>
              </w:rPr>
            </w:pPr>
            <w:r w:rsidRPr="000C20CB">
              <w:rPr>
                <w:rFonts w:ascii="Cambria" w:hAnsi="Cambria"/>
                <w:sz w:val="18"/>
                <w:szCs w:val="18"/>
              </w:rPr>
              <w:t xml:space="preserve">Cognitive Dissonance, Confirmation Bias and Escalation of Commitment </w:t>
            </w:r>
          </w:p>
        </w:tc>
        <w:tc>
          <w:tcPr>
            <w:tcW w:w="3870" w:type="dxa"/>
          </w:tcPr>
          <w:p w14:paraId="5DE5E96D" w14:textId="56AE81B7" w:rsidR="009A6438" w:rsidRPr="0031789A" w:rsidRDefault="009A6438" w:rsidP="009A6438">
            <w:pPr>
              <w:spacing w:after="0" w:line="240" w:lineRule="auto"/>
              <w:rPr>
                <w:rFonts w:ascii="Cambria" w:hAnsi="Cambria"/>
                <w:b/>
                <w:bCs/>
                <w:sz w:val="18"/>
                <w:szCs w:val="18"/>
              </w:rPr>
            </w:pPr>
            <w:r>
              <w:rPr>
                <w:rFonts w:ascii="Cambria" w:hAnsi="Cambria"/>
                <w:b/>
                <w:bCs/>
                <w:sz w:val="18"/>
                <w:szCs w:val="18"/>
              </w:rPr>
              <w:t>Reading</w:t>
            </w:r>
            <w:r w:rsidRPr="00F37379">
              <w:rPr>
                <w:rFonts w:ascii="Cambria" w:hAnsi="Cambria"/>
                <w:b/>
                <w:bCs/>
                <w:sz w:val="18"/>
                <w:szCs w:val="18"/>
              </w:rPr>
              <w:t xml:space="preserve">:  </w:t>
            </w:r>
            <w:proofErr w:type="spellStart"/>
            <w:r w:rsidRPr="00F37379">
              <w:rPr>
                <w:rFonts w:ascii="Cambria" w:hAnsi="Cambria"/>
                <w:sz w:val="18"/>
                <w:szCs w:val="18"/>
              </w:rPr>
              <w:t>Tavris</w:t>
            </w:r>
            <w:proofErr w:type="spellEnd"/>
            <w:r w:rsidRPr="00F37379">
              <w:rPr>
                <w:rFonts w:ascii="Cambria" w:hAnsi="Cambria"/>
                <w:sz w:val="18"/>
                <w:szCs w:val="18"/>
              </w:rPr>
              <w:t xml:space="preserve"> and Aronson (2007)</w:t>
            </w:r>
          </w:p>
        </w:tc>
      </w:tr>
      <w:tr w:rsidR="009A6438" w:rsidRPr="000F234D" w14:paraId="77E16DDD" w14:textId="77777777" w:rsidTr="009A6438">
        <w:trPr>
          <w:jc w:val="center"/>
        </w:trPr>
        <w:tc>
          <w:tcPr>
            <w:tcW w:w="443" w:type="dxa"/>
          </w:tcPr>
          <w:p w14:paraId="1BE388B1" w14:textId="77777777" w:rsidR="009A6438" w:rsidRPr="00D74D52" w:rsidRDefault="009A6438" w:rsidP="009A6438">
            <w:pPr>
              <w:spacing w:after="0" w:line="240" w:lineRule="auto"/>
              <w:rPr>
                <w:rFonts w:ascii="Cambria" w:hAnsi="Cambria"/>
                <w:sz w:val="18"/>
                <w:szCs w:val="18"/>
              </w:rPr>
            </w:pPr>
            <w:r w:rsidRPr="00D74D52">
              <w:rPr>
                <w:rFonts w:ascii="Cambria" w:hAnsi="Cambria"/>
                <w:sz w:val="18"/>
                <w:szCs w:val="18"/>
              </w:rPr>
              <w:t>1</w:t>
            </w:r>
            <w:r>
              <w:rPr>
                <w:rFonts w:ascii="Cambria" w:hAnsi="Cambria"/>
                <w:sz w:val="18"/>
                <w:szCs w:val="18"/>
              </w:rPr>
              <w:t>3</w:t>
            </w:r>
          </w:p>
        </w:tc>
        <w:tc>
          <w:tcPr>
            <w:tcW w:w="1315" w:type="dxa"/>
          </w:tcPr>
          <w:p w14:paraId="02FFB171" w14:textId="54CF6CFC"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March 15</w:t>
            </w:r>
            <w:r w:rsidRPr="009A6438">
              <w:rPr>
                <w:rFonts w:ascii="Cambria" w:hAnsi="Cambria"/>
                <w:sz w:val="18"/>
                <w:szCs w:val="18"/>
                <w:vertAlign w:val="superscript"/>
              </w:rPr>
              <w:t>th</w:t>
            </w:r>
          </w:p>
        </w:tc>
        <w:tc>
          <w:tcPr>
            <w:tcW w:w="3827" w:type="dxa"/>
          </w:tcPr>
          <w:p w14:paraId="2646E5F0" w14:textId="7FB3390C" w:rsidR="009A6438" w:rsidRPr="000C20CB" w:rsidRDefault="009A6438" w:rsidP="009A6438">
            <w:pPr>
              <w:spacing w:after="0" w:line="240" w:lineRule="auto"/>
              <w:rPr>
                <w:rFonts w:ascii="Cambria" w:hAnsi="Cambria"/>
                <w:sz w:val="18"/>
                <w:szCs w:val="18"/>
              </w:rPr>
            </w:pPr>
            <w:r w:rsidRPr="000C20CB">
              <w:rPr>
                <w:rFonts w:ascii="Cambria" w:hAnsi="Cambria"/>
                <w:sz w:val="18"/>
                <w:szCs w:val="18"/>
              </w:rPr>
              <w:t>The Challenger Launch Decision</w:t>
            </w:r>
          </w:p>
        </w:tc>
        <w:tc>
          <w:tcPr>
            <w:tcW w:w="3870" w:type="dxa"/>
          </w:tcPr>
          <w:p w14:paraId="19A06CF6" w14:textId="77777777" w:rsidR="009A6438" w:rsidRPr="00D74D52" w:rsidRDefault="009A6438" w:rsidP="009A6438">
            <w:pPr>
              <w:spacing w:after="0" w:line="240" w:lineRule="auto"/>
              <w:rPr>
                <w:rFonts w:ascii="Cambria" w:hAnsi="Cambria"/>
                <w:bCs/>
                <w:sz w:val="18"/>
                <w:szCs w:val="18"/>
              </w:rPr>
            </w:pPr>
            <w:r>
              <w:rPr>
                <w:rFonts w:ascii="Cambria" w:hAnsi="Cambria"/>
                <w:b/>
                <w:bCs/>
                <w:sz w:val="18"/>
                <w:szCs w:val="18"/>
              </w:rPr>
              <w:t>Reading</w:t>
            </w:r>
            <w:r w:rsidRPr="00D74D52">
              <w:rPr>
                <w:rFonts w:ascii="Cambria" w:hAnsi="Cambria"/>
                <w:b/>
                <w:bCs/>
                <w:sz w:val="18"/>
                <w:szCs w:val="18"/>
              </w:rPr>
              <w:t>:</w:t>
            </w:r>
            <w:r w:rsidRPr="00D74D52">
              <w:rPr>
                <w:rFonts w:ascii="Cambria" w:hAnsi="Cambria"/>
                <w:bCs/>
                <w:sz w:val="18"/>
                <w:szCs w:val="18"/>
              </w:rPr>
              <w:t xml:space="preserve"> Challenger Case</w:t>
            </w:r>
          </w:p>
          <w:p w14:paraId="08EFF046" w14:textId="3A80C68D" w:rsidR="009A6438" w:rsidRPr="003A334A" w:rsidRDefault="009A6438" w:rsidP="009A6438">
            <w:pPr>
              <w:spacing w:after="0" w:line="240" w:lineRule="auto"/>
              <w:rPr>
                <w:rFonts w:ascii="Cambria" w:hAnsi="Cambria"/>
                <w:bCs/>
                <w:sz w:val="18"/>
                <w:szCs w:val="18"/>
              </w:rPr>
            </w:pPr>
            <w:r w:rsidRPr="00D74D52">
              <w:rPr>
                <w:rFonts w:ascii="Cambria" w:hAnsi="Cambria"/>
                <w:b/>
                <w:sz w:val="18"/>
                <w:szCs w:val="18"/>
              </w:rPr>
              <w:t xml:space="preserve">Due:  </w:t>
            </w:r>
            <w:r w:rsidRPr="00D74D52">
              <w:rPr>
                <w:rFonts w:ascii="Cambria" w:hAnsi="Cambria"/>
                <w:bCs/>
                <w:sz w:val="18"/>
                <w:szCs w:val="18"/>
              </w:rPr>
              <w:t>List of final project group teammates</w:t>
            </w:r>
          </w:p>
        </w:tc>
      </w:tr>
      <w:tr w:rsidR="009A6438" w:rsidRPr="00F37379" w14:paraId="6BC0B0FD" w14:textId="77777777" w:rsidTr="009A6438">
        <w:trPr>
          <w:jc w:val="center"/>
        </w:trPr>
        <w:tc>
          <w:tcPr>
            <w:tcW w:w="443" w:type="dxa"/>
          </w:tcPr>
          <w:p w14:paraId="1E40BF95"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1</w:t>
            </w:r>
            <w:r>
              <w:rPr>
                <w:rFonts w:ascii="Cambria" w:hAnsi="Cambria"/>
                <w:sz w:val="18"/>
                <w:szCs w:val="18"/>
              </w:rPr>
              <w:t>4</w:t>
            </w:r>
          </w:p>
        </w:tc>
        <w:tc>
          <w:tcPr>
            <w:tcW w:w="1315" w:type="dxa"/>
          </w:tcPr>
          <w:p w14:paraId="35027A31" w14:textId="4643449C"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March 17</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3B167315" w14:textId="794DD700" w:rsidR="009A6438" w:rsidRPr="000C20CB" w:rsidRDefault="009A6438" w:rsidP="009A6438">
            <w:pPr>
              <w:spacing w:after="0" w:line="240" w:lineRule="auto"/>
              <w:rPr>
                <w:rFonts w:ascii="Cambria" w:hAnsi="Cambria"/>
                <w:sz w:val="18"/>
                <w:szCs w:val="18"/>
              </w:rPr>
            </w:pPr>
            <w:r w:rsidRPr="000C20CB">
              <w:rPr>
                <w:rFonts w:ascii="Cambria" w:hAnsi="Cambria"/>
                <w:sz w:val="18"/>
                <w:szCs w:val="18"/>
              </w:rPr>
              <w:t>Bounded Awareness</w:t>
            </w:r>
          </w:p>
        </w:tc>
        <w:tc>
          <w:tcPr>
            <w:tcW w:w="3870" w:type="dxa"/>
          </w:tcPr>
          <w:p w14:paraId="3A3E1BA7" w14:textId="77777777" w:rsidR="009A6438" w:rsidRPr="003A334A" w:rsidRDefault="009A6438" w:rsidP="009A6438">
            <w:pPr>
              <w:spacing w:after="0" w:line="240" w:lineRule="auto"/>
              <w:rPr>
                <w:rFonts w:ascii="Cambria" w:hAnsi="Cambria"/>
                <w:sz w:val="18"/>
                <w:szCs w:val="18"/>
              </w:rPr>
            </w:pPr>
            <w:r>
              <w:rPr>
                <w:rFonts w:ascii="Cambria" w:hAnsi="Cambria"/>
                <w:b/>
                <w:sz w:val="18"/>
                <w:szCs w:val="18"/>
              </w:rPr>
              <w:t xml:space="preserve">Reading:  </w:t>
            </w:r>
            <w:r w:rsidRPr="000D3BC5">
              <w:rPr>
                <w:rFonts w:ascii="Cambria" w:hAnsi="Cambria"/>
                <w:bCs/>
                <w:sz w:val="18"/>
                <w:szCs w:val="18"/>
              </w:rPr>
              <w:t>Gladwell (2009)</w:t>
            </w:r>
          </w:p>
          <w:p w14:paraId="124492CE" w14:textId="508FC331" w:rsidR="009A6438" w:rsidRPr="003A334A" w:rsidRDefault="00093D98" w:rsidP="00093D98">
            <w:pPr>
              <w:spacing w:after="0" w:line="240" w:lineRule="auto"/>
              <w:rPr>
                <w:rFonts w:ascii="Cambria" w:hAnsi="Cambria"/>
                <w:bCs/>
                <w:sz w:val="18"/>
                <w:szCs w:val="18"/>
              </w:rPr>
            </w:pPr>
            <w:r w:rsidRPr="00EB33A3">
              <w:rPr>
                <w:rFonts w:ascii="Cambria" w:hAnsi="Cambria"/>
                <w:b/>
                <w:bCs/>
                <w:sz w:val="18"/>
                <w:szCs w:val="18"/>
              </w:rPr>
              <w:t xml:space="preserve">Due:  </w:t>
            </w:r>
            <w:r w:rsidRPr="00EB33A3">
              <w:rPr>
                <w:rFonts w:ascii="Cambria" w:hAnsi="Cambria"/>
                <w:bCs/>
                <w:sz w:val="18"/>
                <w:szCs w:val="18"/>
              </w:rPr>
              <w:t>Homework #5</w:t>
            </w:r>
            <w:r>
              <w:rPr>
                <w:rFonts w:ascii="Cambria" w:hAnsi="Cambria"/>
                <w:bCs/>
                <w:sz w:val="18"/>
                <w:szCs w:val="18"/>
              </w:rPr>
              <w:t xml:space="preserve"> </w:t>
            </w:r>
          </w:p>
        </w:tc>
      </w:tr>
      <w:tr w:rsidR="009A6438" w:rsidRPr="00F37379" w14:paraId="65D4256D" w14:textId="77777777" w:rsidTr="009A6438">
        <w:trPr>
          <w:jc w:val="center"/>
        </w:trPr>
        <w:tc>
          <w:tcPr>
            <w:tcW w:w="443" w:type="dxa"/>
          </w:tcPr>
          <w:p w14:paraId="5A52D70A"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1</w:t>
            </w:r>
            <w:r>
              <w:rPr>
                <w:rFonts w:ascii="Cambria" w:hAnsi="Cambria"/>
                <w:sz w:val="18"/>
                <w:szCs w:val="18"/>
              </w:rPr>
              <w:t>5</w:t>
            </w:r>
          </w:p>
        </w:tc>
        <w:tc>
          <w:tcPr>
            <w:tcW w:w="1315" w:type="dxa"/>
          </w:tcPr>
          <w:p w14:paraId="371081A9" w14:textId="55F3C9AE"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March 22</w:t>
            </w:r>
            <w:r w:rsidRPr="009A6438">
              <w:rPr>
                <w:rFonts w:ascii="Cambria" w:hAnsi="Cambria"/>
                <w:sz w:val="18"/>
                <w:szCs w:val="18"/>
                <w:vertAlign w:val="superscript"/>
              </w:rPr>
              <w:t>nd</w:t>
            </w:r>
            <w:r w:rsidRPr="009A6438">
              <w:rPr>
                <w:rFonts w:ascii="Cambria" w:hAnsi="Cambria"/>
                <w:sz w:val="18"/>
                <w:szCs w:val="18"/>
              </w:rPr>
              <w:t xml:space="preserve"> </w:t>
            </w:r>
          </w:p>
        </w:tc>
        <w:tc>
          <w:tcPr>
            <w:tcW w:w="3827" w:type="dxa"/>
          </w:tcPr>
          <w:p w14:paraId="0D05397E" w14:textId="4180238D" w:rsidR="00093D98" w:rsidRDefault="00093D98" w:rsidP="009A6438">
            <w:pPr>
              <w:spacing w:after="0" w:line="240" w:lineRule="auto"/>
              <w:rPr>
                <w:rFonts w:ascii="Cambria" w:hAnsi="Cambria"/>
                <w:sz w:val="18"/>
                <w:szCs w:val="18"/>
              </w:rPr>
            </w:pPr>
            <w:r w:rsidRPr="00F37379">
              <w:rPr>
                <w:rFonts w:ascii="Cambria" w:hAnsi="Cambria"/>
                <w:sz w:val="18"/>
                <w:szCs w:val="18"/>
              </w:rPr>
              <w:t>Libertarian Paternalism and Choice Architecture</w:t>
            </w:r>
          </w:p>
          <w:p w14:paraId="0F4B00DF" w14:textId="5DABA10E" w:rsidR="009A6438" w:rsidRPr="000C20CB" w:rsidRDefault="009A6438" w:rsidP="009A6438">
            <w:pPr>
              <w:spacing w:after="0" w:line="240" w:lineRule="auto"/>
              <w:rPr>
                <w:rFonts w:ascii="Cambria" w:hAnsi="Cambria"/>
                <w:sz w:val="18"/>
                <w:szCs w:val="18"/>
              </w:rPr>
            </w:pPr>
          </w:p>
        </w:tc>
        <w:tc>
          <w:tcPr>
            <w:tcW w:w="3870" w:type="dxa"/>
          </w:tcPr>
          <w:p w14:paraId="4DF59151" w14:textId="77777777" w:rsidR="00093D98" w:rsidRDefault="00093D98" w:rsidP="00093D98">
            <w:pPr>
              <w:spacing w:after="0" w:line="240" w:lineRule="auto"/>
              <w:rPr>
                <w:rFonts w:ascii="Cambria" w:hAnsi="Cambria"/>
                <w:sz w:val="18"/>
                <w:szCs w:val="18"/>
              </w:rPr>
            </w:pPr>
            <w:r w:rsidRPr="00F37379">
              <w:rPr>
                <w:rFonts w:ascii="Cambria" w:hAnsi="Cambria"/>
                <w:b/>
                <w:sz w:val="18"/>
                <w:szCs w:val="18"/>
              </w:rPr>
              <w:t xml:space="preserve">Reading: </w:t>
            </w:r>
            <w:r w:rsidRPr="00F37379">
              <w:rPr>
                <w:rFonts w:ascii="Cambria" w:hAnsi="Cambria"/>
                <w:sz w:val="18"/>
                <w:szCs w:val="18"/>
              </w:rPr>
              <w:t>Thaler &amp; Sunstein (20</w:t>
            </w:r>
            <w:r>
              <w:rPr>
                <w:rFonts w:ascii="Cambria" w:hAnsi="Cambria"/>
                <w:sz w:val="18"/>
                <w:szCs w:val="18"/>
              </w:rPr>
              <w:t>21</w:t>
            </w:r>
            <w:r w:rsidRPr="00F37379">
              <w:rPr>
                <w:rFonts w:ascii="Cambria" w:hAnsi="Cambria"/>
                <w:sz w:val="18"/>
                <w:szCs w:val="18"/>
              </w:rPr>
              <w:t>)</w:t>
            </w:r>
          </w:p>
          <w:p w14:paraId="34B02DA7" w14:textId="27F34EBF" w:rsidR="00A43091" w:rsidRPr="003A334A" w:rsidRDefault="00093D98" w:rsidP="00093D98">
            <w:pPr>
              <w:spacing w:after="0" w:line="240" w:lineRule="auto"/>
              <w:rPr>
                <w:rFonts w:ascii="Cambria" w:hAnsi="Cambria"/>
                <w:bCs/>
                <w:sz w:val="18"/>
                <w:szCs w:val="18"/>
              </w:rPr>
            </w:pPr>
            <w:r w:rsidRPr="00EB33A3">
              <w:rPr>
                <w:rFonts w:ascii="Cambria" w:hAnsi="Cambria"/>
                <w:b/>
                <w:bCs/>
                <w:sz w:val="18"/>
                <w:szCs w:val="18"/>
              </w:rPr>
              <w:t xml:space="preserve">Due:  </w:t>
            </w:r>
            <w:r>
              <w:rPr>
                <w:rFonts w:ascii="Cambria" w:hAnsi="Cambria"/>
                <w:bCs/>
                <w:sz w:val="18"/>
                <w:szCs w:val="18"/>
              </w:rPr>
              <w:t>Discussion sign-ups (</w:t>
            </w:r>
            <w:r w:rsidRPr="009D38A8">
              <w:rPr>
                <w:rFonts w:ascii="Cambria" w:hAnsi="Cambria"/>
                <w:bCs/>
                <w:sz w:val="18"/>
                <w:szCs w:val="18"/>
              </w:rPr>
              <w:t xml:space="preserve">by </w:t>
            </w:r>
            <w:r>
              <w:rPr>
                <w:rFonts w:ascii="Cambria" w:hAnsi="Cambria"/>
                <w:bCs/>
                <w:sz w:val="18"/>
                <w:szCs w:val="18"/>
              </w:rPr>
              <w:t>3</w:t>
            </w:r>
            <w:r w:rsidRPr="009D38A8">
              <w:rPr>
                <w:rFonts w:ascii="Cambria" w:hAnsi="Cambria"/>
                <w:bCs/>
                <w:sz w:val="18"/>
                <w:szCs w:val="18"/>
              </w:rPr>
              <w:t xml:space="preserve"> pm on 3/2</w:t>
            </w:r>
            <w:r>
              <w:rPr>
                <w:rFonts w:ascii="Cambria" w:hAnsi="Cambria"/>
                <w:bCs/>
                <w:sz w:val="18"/>
                <w:szCs w:val="18"/>
              </w:rPr>
              <w:t>1)</w:t>
            </w:r>
          </w:p>
        </w:tc>
      </w:tr>
      <w:tr w:rsidR="009A6438" w:rsidRPr="00F37379" w14:paraId="2B171C8C" w14:textId="77777777" w:rsidTr="009A6438">
        <w:trPr>
          <w:jc w:val="center"/>
        </w:trPr>
        <w:tc>
          <w:tcPr>
            <w:tcW w:w="443" w:type="dxa"/>
          </w:tcPr>
          <w:p w14:paraId="16ACA490"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1</w:t>
            </w:r>
            <w:r>
              <w:rPr>
                <w:rFonts w:ascii="Cambria" w:hAnsi="Cambria"/>
                <w:sz w:val="18"/>
                <w:szCs w:val="18"/>
              </w:rPr>
              <w:t>6</w:t>
            </w:r>
          </w:p>
        </w:tc>
        <w:tc>
          <w:tcPr>
            <w:tcW w:w="1315" w:type="dxa"/>
          </w:tcPr>
          <w:p w14:paraId="7831D33E" w14:textId="65C9E7A3"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March 24</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2A81F4CD" w14:textId="1C4E77CC" w:rsidR="009A6438" w:rsidRPr="000C20CB" w:rsidRDefault="00093D98" w:rsidP="009A6438">
            <w:pPr>
              <w:spacing w:after="0" w:line="240" w:lineRule="auto"/>
              <w:rPr>
                <w:rFonts w:ascii="Cambria" w:hAnsi="Cambria"/>
                <w:sz w:val="18"/>
                <w:szCs w:val="18"/>
              </w:rPr>
            </w:pPr>
            <w:r w:rsidRPr="000C20CB">
              <w:rPr>
                <w:rFonts w:ascii="Cambria" w:hAnsi="Cambria"/>
                <w:sz w:val="18"/>
                <w:szCs w:val="18"/>
              </w:rPr>
              <w:t>Race and Gender Bias</w:t>
            </w:r>
          </w:p>
        </w:tc>
        <w:tc>
          <w:tcPr>
            <w:tcW w:w="3870" w:type="dxa"/>
          </w:tcPr>
          <w:p w14:paraId="15D76BC7" w14:textId="77777777" w:rsidR="00093D98" w:rsidRPr="00EB33A3" w:rsidRDefault="00093D98" w:rsidP="00093D98">
            <w:pPr>
              <w:spacing w:after="0" w:line="240" w:lineRule="auto"/>
              <w:rPr>
                <w:rFonts w:ascii="Cambria" w:hAnsi="Cambria"/>
                <w:sz w:val="18"/>
                <w:szCs w:val="18"/>
              </w:rPr>
            </w:pPr>
            <w:r w:rsidRPr="00EB33A3">
              <w:rPr>
                <w:rFonts w:ascii="Cambria" w:hAnsi="Cambria"/>
                <w:b/>
                <w:sz w:val="18"/>
                <w:szCs w:val="18"/>
              </w:rPr>
              <w:t>Reading:</w:t>
            </w:r>
            <w:r w:rsidRPr="00EB33A3">
              <w:rPr>
                <w:rFonts w:ascii="Cambria" w:hAnsi="Cambria"/>
                <w:sz w:val="18"/>
                <w:szCs w:val="18"/>
              </w:rPr>
              <w:t xml:space="preserve">  </w:t>
            </w:r>
            <w:r w:rsidRPr="00EB33A3">
              <w:rPr>
                <w:rFonts w:ascii="Cambria" w:hAnsi="Cambria"/>
                <w:bCs/>
                <w:sz w:val="18"/>
                <w:szCs w:val="18"/>
              </w:rPr>
              <w:t>Chugh (2018)</w:t>
            </w:r>
            <w:r>
              <w:rPr>
                <w:rFonts w:ascii="Cambria" w:hAnsi="Cambria"/>
                <w:bCs/>
                <w:sz w:val="18"/>
                <w:szCs w:val="18"/>
              </w:rPr>
              <w:t>; Gender Diversity in the Boardroom Case</w:t>
            </w:r>
          </w:p>
          <w:p w14:paraId="4A5E9F6E" w14:textId="3E602EFD" w:rsidR="00093D98" w:rsidRPr="00EB33A3" w:rsidRDefault="00093D98" w:rsidP="00093D98">
            <w:pPr>
              <w:spacing w:after="0" w:line="240" w:lineRule="auto"/>
              <w:rPr>
                <w:rFonts w:ascii="Cambria" w:hAnsi="Cambria"/>
                <w:sz w:val="18"/>
                <w:szCs w:val="18"/>
              </w:rPr>
            </w:pPr>
            <w:r w:rsidRPr="006B5506">
              <w:rPr>
                <w:rFonts w:ascii="Cambria" w:hAnsi="Cambria"/>
                <w:b/>
                <w:bCs/>
                <w:sz w:val="18"/>
                <w:szCs w:val="18"/>
              </w:rPr>
              <w:t>Due</w:t>
            </w:r>
            <w:r w:rsidRPr="006B5506">
              <w:rPr>
                <w:rFonts w:ascii="Cambria" w:hAnsi="Cambria"/>
                <w:sz w:val="18"/>
                <w:szCs w:val="18"/>
              </w:rPr>
              <w:t xml:space="preserve">:  Final Project </w:t>
            </w:r>
            <w:r w:rsidRPr="00EB33A3">
              <w:rPr>
                <w:rFonts w:ascii="Cambria" w:hAnsi="Cambria"/>
                <w:sz w:val="18"/>
                <w:szCs w:val="18"/>
              </w:rPr>
              <w:t xml:space="preserve">Proposal (by 5 pm on </w:t>
            </w:r>
            <w:r>
              <w:rPr>
                <w:rFonts w:ascii="Cambria" w:hAnsi="Cambria"/>
                <w:sz w:val="18"/>
                <w:szCs w:val="18"/>
              </w:rPr>
              <w:t>3</w:t>
            </w:r>
            <w:r w:rsidRPr="00EB33A3">
              <w:rPr>
                <w:rFonts w:ascii="Cambria" w:hAnsi="Cambria"/>
                <w:sz w:val="18"/>
                <w:szCs w:val="18"/>
              </w:rPr>
              <w:t>/</w:t>
            </w:r>
            <w:r>
              <w:rPr>
                <w:rFonts w:ascii="Cambria" w:hAnsi="Cambria"/>
                <w:sz w:val="18"/>
                <w:szCs w:val="18"/>
              </w:rPr>
              <w:t>25</w:t>
            </w:r>
            <w:r w:rsidRPr="00EB33A3">
              <w:rPr>
                <w:rFonts w:ascii="Cambria" w:hAnsi="Cambria"/>
                <w:sz w:val="18"/>
                <w:szCs w:val="18"/>
              </w:rPr>
              <w:t>)</w:t>
            </w:r>
          </w:p>
        </w:tc>
      </w:tr>
      <w:tr w:rsidR="009A6438" w:rsidRPr="00F37379" w14:paraId="6DCC6BDB" w14:textId="77777777" w:rsidTr="009A6438">
        <w:trPr>
          <w:jc w:val="center"/>
        </w:trPr>
        <w:tc>
          <w:tcPr>
            <w:tcW w:w="443" w:type="dxa"/>
          </w:tcPr>
          <w:p w14:paraId="30AEFBAE"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1</w:t>
            </w:r>
            <w:r>
              <w:rPr>
                <w:rFonts w:ascii="Cambria" w:hAnsi="Cambria"/>
                <w:sz w:val="18"/>
                <w:szCs w:val="18"/>
              </w:rPr>
              <w:t>7</w:t>
            </w:r>
          </w:p>
        </w:tc>
        <w:tc>
          <w:tcPr>
            <w:tcW w:w="1315" w:type="dxa"/>
          </w:tcPr>
          <w:p w14:paraId="43FA0D5D" w14:textId="781A4901"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March 29</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6ADF89BD" w14:textId="76E0425D" w:rsidR="009A6438" w:rsidRPr="00F37379" w:rsidRDefault="009A6438" w:rsidP="009A6438">
            <w:pPr>
              <w:spacing w:after="0" w:line="240" w:lineRule="auto"/>
              <w:rPr>
                <w:rFonts w:ascii="Cambria" w:hAnsi="Cambria"/>
                <w:sz w:val="18"/>
                <w:szCs w:val="18"/>
              </w:rPr>
            </w:pPr>
            <w:r>
              <w:rPr>
                <w:rFonts w:ascii="Cambria" w:hAnsi="Cambria"/>
                <w:sz w:val="18"/>
                <w:szCs w:val="18"/>
              </w:rPr>
              <w:t>Midterm Review (Optional)</w:t>
            </w:r>
          </w:p>
        </w:tc>
        <w:tc>
          <w:tcPr>
            <w:tcW w:w="3870" w:type="dxa"/>
          </w:tcPr>
          <w:p w14:paraId="44438830" w14:textId="35827530" w:rsidR="009A6438" w:rsidRPr="00F37379" w:rsidRDefault="009A6438" w:rsidP="009A6438">
            <w:pPr>
              <w:spacing w:after="0" w:line="240" w:lineRule="auto"/>
              <w:rPr>
                <w:rFonts w:ascii="Cambria" w:hAnsi="Cambria"/>
                <w:sz w:val="18"/>
                <w:szCs w:val="18"/>
              </w:rPr>
            </w:pPr>
          </w:p>
        </w:tc>
      </w:tr>
      <w:tr w:rsidR="009A6438" w:rsidRPr="00F37379" w14:paraId="0D4D4234" w14:textId="77777777" w:rsidTr="009A6438">
        <w:trPr>
          <w:jc w:val="center"/>
        </w:trPr>
        <w:tc>
          <w:tcPr>
            <w:tcW w:w="443" w:type="dxa"/>
          </w:tcPr>
          <w:p w14:paraId="5652A944"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1</w:t>
            </w:r>
            <w:r>
              <w:rPr>
                <w:rFonts w:ascii="Cambria" w:hAnsi="Cambria"/>
                <w:sz w:val="18"/>
                <w:szCs w:val="18"/>
              </w:rPr>
              <w:t>8</w:t>
            </w:r>
          </w:p>
        </w:tc>
        <w:tc>
          <w:tcPr>
            <w:tcW w:w="1315" w:type="dxa"/>
          </w:tcPr>
          <w:p w14:paraId="3C348785" w14:textId="6D258679"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March 31</w:t>
            </w:r>
            <w:r w:rsidRPr="009A6438">
              <w:rPr>
                <w:rFonts w:ascii="Cambria" w:hAnsi="Cambria"/>
                <w:sz w:val="18"/>
                <w:szCs w:val="18"/>
                <w:vertAlign w:val="superscript"/>
              </w:rPr>
              <w:t>st</w:t>
            </w:r>
            <w:r w:rsidRPr="009A6438">
              <w:rPr>
                <w:rFonts w:ascii="Cambria" w:hAnsi="Cambria"/>
                <w:sz w:val="18"/>
                <w:szCs w:val="18"/>
              </w:rPr>
              <w:t xml:space="preserve"> </w:t>
            </w:r>
          </w:p>
        </w:tc>
        <w:tc>
          <w:tcPr>
            <w:tcW w:w="3827" w:type="dxa"/>
          </w:tcPr>
          <w:p w14:paraId="463FCFC9" w14:textId="282EDF8F" w:rsidR="009A6438" w:rsidRPr="00F37379" w:rsidRDefault="009A6438" w:rsidP="009A6438">
            <w:pPr>
              <w:spacing w:after="0" w:line="240" w:lineRule="auto"/>
              <w:rPr>
                <w:rFonts w:ascii="Cambria" w:hAnsi="Cambria"/>
                <w:sz w:val="18"/>
                <w:szCs w:val="18"/>
              </w:rPr>
            </w:pPr>
            <w:r w:rsidRPr="00400AA7">
              <w:rPr>
                <w:rFonts w:ascii="Cambria" w:hAnsi="Cambria"/>
                <w:sz w:val="18"/>
                <w:szCs w:val="18"/>
              </w:rPr>
              <w:t>Midterm Exam on Canvas During Class</w:t>
            </w:r>
          </w:p>
        </w:tc>
        <w:tc>
          <w:tcPr>
            <w:tcW w:w="3870" w:type="dxa"/>
          </w:tcPr>
          <w:p w14:paraId="19131D07" w14:textId="62E83ACC" w:rsidR="009A6438" w:rsidRPr="00F37379" w:rsidRDefault="009A6438" w:rsidP="009A6438">
            <w:pPr>
              <w:spacing w:after="0" w:line="240" w:lineRule="auto"/>
              <w:rPr>
                <w:rFonts w:ascii="Cambria" w:hAnsi="Cambria"/>
                <w:sz w:val="18"/>
                <w:szCs w:val="18"/>
              </w:rPr>
            </w:pPr>
            <w:r w:rsidRPr="009A6438">
              <w:rPr>
                <w:rFonts w:ascii="Cambria" w:hAnsi="Cambria"/>
                <w:b/>
                <w:sz w:val="18"/>
                <w:szCs w:val="18"/>
              </w:rPr>
              <w:t xml:space="preserve">Prepare: </w:t>
            </w:r>
            <w:r>
              <w:rPr>
                <w:rFonts w:ascii="Cambria" w:hAnsi="Cambria"/>
                <w:sz w:val="18"/>
                <w:szCs w:val="18"/>
              </w:rPr>
              <w:t>Bring your laptop to class</w:t>
            </w:r>
          </w:p>
        </w:tc>
      </w:tr>
      <w:tr w:rsidR="009A6438" w:rsidRPr="00F37379" w14:paraId="19947226" w14:textId="77777777" w:rsidTr="009A6438">
        <w:trPr>
          <w:jc w:val="center"/>
        </w:trPr>
        <w:tc>
          <w:tcPr>
            <w:tcW w:w="443" w:type="dxa"/>
          </w:tcPr>
          <w:p w14:paraId="67F18241" w14:textId="77777777" w:rsidR="009A6438" w:rsidRPr="00F37379" w:rsidRDefault="009A6438" w:rsidP="009A6438">
            <w:pPr>
              <w:spacing w:after="0" w:line="240" w:lineRule="auto"/>
              <w:rPr>
                <w:rFonts w:ascii="Cambria" w:hAnsi="Cambria"/>
                <w:sz w:val="18"/>
                <w:szCs w:val="18"/>
              </w:rPr>
            </w:pPr>
            <w:r>
              <w:rPr>
                <w:rFonts w:ascii="Cambria" w:hAnsi="Cambria"/>
                <w:sz w:val="18"/>
                <w:szCs w:val="18"/>
              </w:rPr>
              <w:t>19</w:t>
            </w:r>
          </w:p>
        </w:tc>
        <w:tc>
          <w:tcPr>
            <w:tcW w:w="1315" w:type="dxa"/>
          </w:tcPr>
          <w:p w14:paraId="371EEEC0" w14:textId="21C3EBDB"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April 5</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38BA0E3F" w14:textId="017E56FC" w:rsidR="009A6438" w:rsidRPr="00400AA7" w:rsidRDefault="009A6438" w:rsidP="00303520">
            <w:pPr>
              <w:spacing w:after="0" w:line="240" w:lineRule="auto"/>
              <w:rPr>
                <w:rFonts w:ascii="Cambria" w:hAnsi="Cambria"/>
                <w:sz w:val="18"/>
                <w:szCs w:val="18"/>
              </w:rPr>
            </w:pPr>
            <w:r w:rsidRPr="00400AA7">
              <w:rPr>
                <w:rFonts w:ascii="Cambria" w:hAnsi="Cambria"/>
                <w:sz w:val="18"/>
                <w:szCs w:val="18"/>
              </w:rPr>
              <w:t>Influen</w:t>
            </w:r>
            <w:r w:rsidRPr="00C452C9">
              <w:rPr>
                <w:rFonts w:ascii="Cambria" w:hAnsi="Cambria"/>
                <w:sz w:val="18"/>
                <w:szCs w:val="18"/>
              </w:rPr>
              <w:t xml:space="preserve">ce and Nudging in the Wild I </w:t>
            </w:r>
            <w:r w:rsidRPr="00C452C9">
              <w:rPr>
                <w:rFonts w:ascii="Cambria" w:hAnsi="Cambria"/>
                <w:i/>
                <w:sz w:val="18"/>
                <w:szCs w:val="18"/>
              </w:rPr>
              <w:t xml:space="preserve">(Guest Lecture:  </w:t>
            </w:r>
            <w:r w:rsidR="00303520" w:rsidRPr="00C452C9">
              <w:rPr>
                <w:rFonts w:ascii="Cambria" w:hAnsi="Cambria"/>
                <w:i/>
                <w:sz w:val="18"/>
                <w:szCs w:val="18"/>
              </w:rPr>
              <w:t xml:space="preserve">Jana </w:t>
            </w:r>
            <w:r w:rsidR="00C452C9" w:rsidRPr="00C452C9">
              <w:rPr>
                <w:rFonts w:ascii="Cambria" w:hAnsi="Cambria"/>
                <w:i/>
                <w:sz w:val="18"/>
                <w:szCs w:val="18"/>
              </w:rPr>
              <w:t>Smith, Managing Director at Ideas42</w:t>
            </w:r>
            <w:r w:rsidRPr="00400AA7">
              <w:rPr>
                <w:rFonts w:ascii="Cambria" w:hAnsi="Cambria"/>
                <w:i/>
                <w:sz w:val="18"/>
                <w:szCs w:val="18"/>
              </w:rPr>
              <w:t>)</w:t>
            </w:r>
          </w:p>
        </w:tc>
        <w:tc>
          <w:tcPr>
            <w:tcW w:w="3870" w:type="dxa"/>
          </w:tcPr>
          <w:p w14:paraId="120495A8" w14:textId="45ADDFEA" w:rsidR="00093D98" w:rsidRDefault="00093D98" w:rsidP="00093D98">
            <w:pPr>
              <w:spacing w:after="0" w:line="240" w:lineRule="auto"/>
              <w:rPr>
                <w:rFonts w:ascii="Cambria" w:hAnsi="Cambria"/>
                <w:sz w:val="18"/>
                <w:szCs w:val="18"/>
              </w:rPr>
            </w:pPr>
            <w:r w:rsidRPr="006A6BB1">
              <w:rPr>
                <w:rFonts w:ascii="Cambria" w:hAnsi="Cambria"/>
                <w:b/>
                <w:sz w:val="18"/>
                <w:szCs w:val="18"/>
              </w:rPr>
              <w:t>Reading:</w:t>
            </w:r>
            <w:r>
              <w:rPr>
                <w:rFonts w:ascii="Cambria" w:hAnsi="Cambria"/>
                <w:sz w:val="18"/>
                <w:szCs w:val="18"/>
              </w:rPr>
              <w:t xml:space="preserve">  Cialdini (20</w:t>
            </w:r>
            <w:r w:rsidR="00B75B47">
              <w:rPr>
                <w:rFonts w:ascii="Cambria" w:hAnsi="Cambria"/>
                <w:sz w:val="18"/>
                <w:szCs w:val="18"/>
              </w:rPr>
              <w:t>0</w:t>
            </w:r>
            <w:r>
              <w:rPr>
                <w:rFonts w:ascii="Cambria" w:hAnsi="Cambria"/>
                <w:sz w:val="18"/>
                <w:szCs w:val="18"/>
              </w:rPr>
              <w:t>1)</w:t>
            </w:r>
          </w:p>
          <w:p w14:paraId="54C16033" w14:textId="40DE32E6" w:rsidR="009A6438" w:rsidRPr="009A6438" w:rsidRDefault="009A6438" w:rsidP="007A1505">
            <w:pPr>
              <w:spacing w:after="0" w:line="240" w:lineRule="auto"/>
              <w:rPr>
                <w:rFonts w:ascii="Cambria" w:hAnsi="Cambria"/>
                <w:color w:val="0000FF"/>
                <w:sz w:val="18"/>
                <w:szCs w:val="18"/>
                <w:u w:val="single"/>
              </w:rPr>
            </w:pPr>
            <w:r w:rsidRPr="00A622D9">
              <w:rPr>
                <w:rFonts w:ascii="Cambria" w:hAnsi="Cambria"/>
                <w:b/>
                <w:bCs/>
                <w:sz w:val="18"/>
                <w:szCs w:val="18"/>
              </w:rPr>
              <w:t>Prepare:</w:t>
            </w:r>
            <w:r>
              <w:rPr>
                <w:rFonts w:ascii="Cambria" w:hAnsi="Cambria"/>
                <w:sz w:val="18"/>
                <w:szCs w:val="18"/>
              </w:rPr>
              <w:t xml:space="preserve"> </w:t>
            </w:r>
            <w:r w:rsidRPr="00A622D9">
              <w:rPr>
                <w:rFonts w:ascii="Cambria" w:hAnsi="Cambria"/>
                <w:sz w:val="18"/>
                <w:szCs w:val="18"/>
              </w:rPr>
              <w:t>Visit and familiarize yourself with</w:t>
            </w:r>
            <w:r>
              <w:rPr>
                <w:rFonts w:ascii="Cambria" w:hAnsi="Cambria"/>
                <w:sz w:val="18"/>
                <w:szCs w:val="18"/>
              </w:rPr>
              <w:t xml:space="preserve"> </w:t>
            </w:r>
            <w:hyperlink r:id="rId20" w:history="1">
              <w:r w:rsidR="007A1505" w:rsidRPr="00323AD6">
                <w:rPr>
                  <w:rStyle w:val="Hyperlink"/>
                  <w:rFonts w:ascii="Cambria" w:hAnsi="Cambria"/>
                  <w:sz w:val="18"/>
                  <w:szCs w:val="18"/>
                </w:rPr>
                <w:t>www.ideas42.org</w:t>
              </w:r>
            </w:hyperlink>
          </w:p>
        </w:tc>
      </w:tr>
      <w:tr w:rsidR="009A6438" w:rsidRPr="00F37379" w14:paraId="1AA6A318" w14:textId="77777777" w:rsidTr="009A6438">
        <w:trPr>
          <w:jc w:val="center"/>
        </w:trPr>
        <w:tc>
          <w:tcPr>
            <w:tcW w:w="443" w:type="dxa"/>
            <w:shd w:val="clear" w:color="auto" w:fill="auto"/>
          </w:tcPr>
          <w:p w14:paraId="6EEBEBAD" w14:textId="77777777" w:rsidR="009A6438" w:rsidRPr="006B5506" w:rsidRDefault="009A6438" w:rsidP="009A6438">
            <w:pPr>
              <w:spacing w:after="0" w:line="240" w:lineRule="auto"/>
              <w:rPr>
                <w:rFonts w:ascii="Cambria" w:hAnsi="Cambria"/>
                <w:sz w:val="18"/>
                <w:szCs w:val="18"/>
              </w:rPr>
            </w:pPr>
            <w:r w:rsidRPr="006B5506">
              <w:rPr>
                <w:rFonts w:ascii="Cambria" w:hAnsi="Cambria"/>
                <w:sz w:val="18"/>
                <w:szCs w:val="18"/>
              </w:rPr>
              <w:t>2</w:t>
            </w:r>
            <w:r>
              <w:rPr>
                <w:rFonts w:ascii="Cambria" w:hAnsi="Cambria"/>
                <w:sz w:val="18"/>
                <w:szCs w:val="18"/>
              </w:rPr>
              <w:t>0</w:t>
            </w:r>
          </w:p>
        </w:tc>
        <w:tc>
          <w:tcPr>
            <w:tcW w:w="1315" w:type="dxa"/>
            <w:shd w:val="clear" w:color="auto" w:fill="auto"/>
          </w:tcPr>
          <w:p w14:paraId="6BBD3DD0" w14:textId="3B29021A"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April 7</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shd w:val="clear" w:color="auto" w:fill="auto"/>
          </w:tcPr>
          <w:p w14:paraId="55F9390A" w14:textId="3779026D" w:rsidR="009A6438" w:rsidRPr="00AE1CA4" w:rsidRDefault="009A6438" w:rsidP="00333F92">
            <w:pPr>
              <w:spacing w:after="0" w:line="240" w:lineRule="auto"/>
              <w:rPr>
                <w:rFonts w:ascii="Cambria" w:hAnsi="Cambria"/>
                <w:sz w:val="18"/>
                <w:szCs w:val="18"/>
              </w:rPr>
            </w:pPr>
            <w:r w:rsidRPr="00400AA7">
              <w:rPr>
                <w:rFonts w:ascii="Cambria" w:hAnsi="Cambria"/>
                <w:sz w:val="18"/>
                <w:szCs w:val="18"/>
              </w:rPr>
              <w:t>Influ</w:t>
            </w:r>
            <w:r w:rsidR="001665D3">
              <w:rPr>
                <w:rFonts w:ascii="Cambria" w:hAnsi="Cambria"/>
                <w:sz w:val="18"/>
                <w:szCs w:val="18"/>
              </w:rPr>
              <w:t>ence and Nudging in the Wild II</w:t>
            </w:r>
            <w:r w:rsidRPr="00400AA7">
              <w:rPr>
                <w:rFonts w:ascii="Cambria" w:hAnsi="Cambria"/>
                <w:sz w:val="18"/>
                <w:szCs w:val="18"/>
              </w:rPr>
              <w:t xml:space="preserve"> (</w:t>
            </w:r>
            <w:r w:rsidR="00AE1CA4" w:rsidRPr="00333F92">
              <w:rPr>
                <w:rFonts w:ascii="Cambria" w:hAnsi="Cambria"/>
                <w:i/>
                <w:sz w:val="18"/>
                <w:szCs w:val="18"/>
              </w:rPr>
              <w:t xml:space="preserve">Guest Lecture:  </w:t>
            </w:r>
            <w:r w:rsidR="00333F92" w:rsidRPr="00333F92">
              <w:rPr>
                <w:rFonts w:ascii="Cambria" w:hAnsi="Cambria"/>
                <w:i/>
                <w:sz w:val="18"/>
                <w:szCs w:val="18"/>
              </w:rPr>
              <w:t>Jessie Wisdom</w:t>
            </w:r>
            <w:r w:rsidR="00AE1CA4" w:rsidRPr="00333F92">
              <w:rPr>
                <w:rFonts w:ascii="Cambria" w:hAnsi="Cambria"/>
                <w:i/>
                <w:sz w:val="18"/>
                <w:szCs w:val="18"/>
              </w:rPr>
              <w:t xml:space="preserve">, Co-Founder of </w:t>
            </w:r>
            <w:proofErr w:type="spellStart"/>
            <w:r w:rsidR="00AE1CA4" w:rsidRPr="00333F92">
              <w:rPr>
                <w:rFonts w:ascii="Cambria" w:hAnsi="Cambria"/>
                <w:i/>
                <w:sz w:val="18"/>
                <w:szCs w:val="18"/>
              </w:rPr>
              <w:t>Humu</w:t>
            </w:r>
            <w:proofErr w:type="spellEnd"/>
            <w:r w:rsidRPr="00400AA7">
              <w:rPr>
                <w:rFonts w:ascii="Cambria" w:hAnsi="Cambria"/>
                <w:sz w:val="18"/>
                <w:szCs w:val="18"/>
              </w:rPr>
              <w:t>)</w:t>
            </w:r>
          </w:p>
        </w:tc>
        <w:tc>
          <w:tcPr>
            <w:tcW w:w="3870" w:type="dxa"/>
            <w:shd w:val="clear" w:color="auto" w:fill="auto"/>
          </w:tcPr>
          <w:p w14:paraId="550E24CD" w14:textId="57A7A49C" w:rsidR="00B60F95" w:rsidRPr="004120DE" w:rsidRDefault="00B60F95" w:rsidP="004120DE">
            <w:pPr>
              <w:spacing w:after="0" w:line="240" w:lineRule="auto"/>
              <w:rPr>
                <w:rFonts w:ascii="Cambria" w:hAnsi="Cambria"/>
                <w:sz w:val="18"/>
                <w:szCs w:val="18"/>
              </w:rPr>
            </w:pPr>
            <w:r w:rsidRPr="00333F92">
              <w:rPr>
                <w:rFonts w:ascii="Cambria" w:hAnsi="Cambria"/>
                <w:b/>
                <w:sz w:val="18"/>
                <w:szCs w:val="18"/>
              </w:rPr>
              <w:t xml:space="preserve">Prepare:  </w:t>
            </w:r>
            <w:r w:rsidRPr="00333F92">
              <w:rPr>
                <w:rFonts w:ascii="Cambria" w:hAnsi="Cambria"/>
                <w:sz w:val="18"/>
                <w:szCs w:val="18"/>
              </w:rPr>
              <w:t xml:space="preserve">Visit and familiarize yourself with </w:t>
            </w:r>
            <w:hyperlink r:id="rId21" w:history="1">
              <w:r w:rsidR="004120DE" w:rsidRPr="00333F92">
                <w:rPr>
                  <w:rStyle w:val="Hyperlink"/>
                  <w:rFonts w:ascii="Cambria" w:hAnsi="Cambria" w:cstheme="majorHAnsi"/>
                  <w:sz w:val="18"/>
                  <w:szCs w:val="18"/>
                </w:rPr>
                <w:t>www.humu.com</w:t>
              </w:r>
            </w:hyperlink>
            <w:r w:rsidR="004120DE" w:rsidRPr="004120DE">
              <w:rPr>
                <w:rFonts w:ascii="Cambria" w:hAnsi="Cambria" w:cstheme="majorHAnsi"/>
                <w:sz w:val="18"/>
                <w:szCs w:val="18"/>
              </w:rPr>
              <w:t xml:space="preserve"> </w:t>
            </w:r>
            <w:r w:rsidR="004120DE" w:rsidRPr="004120DE">
              <w:rPr>
                <w:rFonts w:ascii="Cambria" w:hAnsi="Cambria"/>
                <w:sz w:val="18"/>
                <w:szCs w:val="18"/>
              </w:rPr>
              <w:t xml:space="preserve"> </w:t>
            </w:r>
          </w:p>
        </w:tc>
      </w:tr>
      <w:tr w:rsidR="009A6438" w:rsidRPr="00F37379" w14:paraId="1694694F" w14:textId="77777777" w:rsidTr="009A6438">
        <w:trPr>
          <w:jc w:val="center"/>
        </w:trPr>
        <w:tc>
          <w:tcPr>
            <w:tcW w:w="443" w:type="dxa"/>
          </w:tcPr>
          <w:p w14:paraId="05CB824D"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2</w:t>
            </w:r>
            <w:r>
              <w:rPr>
                <w:rFonts w:ascii="Cambria" w:hAnsi="Cambria"/>
                <w:sz w:val="18"/>
                <w:szCs w:val="18"/>
              </w:rPr>
              <w:t>1</w:t>
            </w:r>
          </w:p>
        </w:tc>
        <w:tc>
          <w:tcPr>
            <w:tcW w:w="1315" w:type="dxa"/>
          </w:tcPr>
          <w:p w14:paraId="6B526863" w14:textId="2FFB1E39"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April 12</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537B8271" w14:textId="6D3CF470" w:rsidR="009A6438" w:rsidRPr="00400AA7" w:rsidRDefault="009A6438" w:rsidP="00333F92">
            <w:pPr>
              <w:spacing w:after="0" w:line="240" w:lineRule="auto"/>
              <w:rPr>
                <w:rFonts w:ascii="Cambria" w:hAnsi="Cambria"/>
                <w:sz w:val="18"/>
                <w:szCs w:val="18"/>
              </w:rPr>
            </w:pPr>
            <w:r>
              <w:rPr>
                <w:rFonts w:ascii="Cambria" w:hAnsi="Cambria"/>
                <w:sz w:val="18"/>
                <w:szCs w:val="18"/>
              </w:rPr>
              <w:t>Influence and Nudging</w:t>
            </w:r>
            <w:r w:rsidR="001665D3">
              <w:rPr>
                <w:rFonts w:ascii="Cambria" w:hAnsi="Cambria"/>
                <w:sz w:val="18"/>
                <w:szCs w:val="18"/>
              </w:rPr>
              <w:t xml:space="preserve"> in the Wild III</w:t>
            </w:r>
            <w:r w:rsidR="00093D98">
              <w:rPr>
                <w:rFonts w:ascii="Cambria" w:hAnsi="Cambria"/>
                <w:sz w:val="18"/>
                <w:szCs w:val="18"/>
              </w:rPr>
              <w:t xml:space="preserve"> </w:t>
            </w:r>
            <w:r w:rsidR="00093D98" w:rsidRPr="00400AA7">
              <w:rPr>
                <w:rFonts w:ascii="Cambria" w:hAnsi="Cambria"/>
                <w:sz w:val="18"/>
                <w:szCs w:val="18"/>
              </w:rPr>
              <w:t>(</w:t>
            </w:r>
            <w:r w:rsidR="00AE1CA4" w:rsidRPr="00333F92">
              <w:rPr>
                <w:rFonts w:ascii="Cambria" w:hAnsi="Cambria"/>
                <w:i/>
                <w:sz w:val="18"/>
                <w:szCs w:val="18"/>
              </w:rPr>
              <w:t xml:space="preserve">Guest Lecture:  </w:t>
            </w:r>
            <w:r w:rsidR="00333F92" w:rsidRPr="00333F92">
              <w:rPr>
                <w:rFonts w:ascii="Cambria" w:hAnsi="Cambria"/>
                <w:i/>
                <w:sz w:val="18"/>
                <w:szCs w:val="18"/>
              </w:rPr>
              <w:t>Mitesh Patel</w:t>
            </w:r>
            <w:r w:rsidR="00AE1CA4" w:rsidRPr="00333F92">
              <w:rPr>
                <w:rFonts w:ascii="Cambria" w:hAnsi="Cambria"/>
                <w:i/>
                <w:sz w:val="18"/>
                <w:szCs w:val="18"/>
              </w:rPr>
              <w:t xml:space="preserve">, </w:t>
            </w:r>
            <w:r w:rsidR="00333F92" w:rsidRPr="00333F92">
              <w:rPr>
                <w:rFonts w:ascii="Cambria" w:hAnsi="Cambria"/>
                <w:i/>
                <w:sz w:val="18"/>
                <w:szCs w:val="18"/>
              </w:rPr>
              <w:t>National Lead</w:t>
            </w:r>
            <w:r w:rsidR="00AE1CA4" w:rsidRPr="00333F92">
              <w:rPr>
                <w:rFonts w:ascii="Cambria" w:hAnsi="Cambria"/>
                <w:i/>
                <w:sz w:val="18"/>
                <w:szCs w:val="18"/>
              </w:rPr>
              <w:t xml:space="preserve"> of Behavioral </w:t>
            </w:r>
            <w:r w:rsidR="00333F92" w:rsidRPr="00333F92">
              <w:rPr>
                <w:rFonts w:ascii="Cambria" w:hAnsi="Cambria"/>
                <w:i/>
                <w:sz w:val="18"/>
                <w:szCs w:val="18"/>
              </w:rPr>
              <w:t>Insights</w:t>
            </w:r>
            <w:r w:rsidR="00AE1CA4" w:rsidRPr="00333F92">
              <w:rPr>
                <w:rFonts w:ascii="Cambria" w:hAnsi="Cambria"/>
                <w:i/>
                <w:sz w:val="18"/>
                <w:szCs w:val="18"/>
              </w:rPr>
              <w:t xml:space="preserve"> at </w:t>
            </w:r>
            <w:r w:rsidR="00333F92" w:rsidRPr="00333F92">
              <w:rPr>
                <w:rFonts w:ascii="Cambria" w:hAnsi="Cambria"/>
                <w:i/>
                <w:sz w:val="18"/>
                <w:szCs w:val="18"/>
              </w:rPr>
              <w:t>Ascension</w:t>
            </w:r>
            <w:r w:rsidR="00093D98" w:rsidRPr="00400AA7">
              <w:rPr>
                <w:rFonts w:ascii="Cambria" w:hAnsi="Cambria"/>
                <w:sz w:val="18"/>
                <w:szCs w:val="18"/>
              </w:rPr>
              <w:t>)</w:t>
            </w:r>
          </w:p>
        </w:tc>
        <w:tc>
          <w:tcPr>
            <w:tcW w:w="3870" w:type="dxa"/>
          </w:tcPr>
          <w:p w14:paraId="206FEA75" w14:textId="65570D57" w:rsidR="00093D98" w:rsidRDefault="00333F92" w:rsidP="00B60F95">
            <w:pPr>
              <w:spacing w:after="0" w:line="240" w:lineRule="auto"/>
              <w:rPr>
                <w:rFonts w:ascii="Cambria" w:hAnsi="Cambria"/>
                <w:sz w:val="18"/>
                <w:szCs w:val="18"/>
              </w:rPr>
            </w:pPr>
            <w:r w:rsidRPr="00333F92">
              <w:rPr>
                <w:rFonts w:ascii="Cambria" w:hAnsi="Cambria"/>
                <w:b/>
                <w:bCs/>
                <w:sz w:val="18"/>
                <w:szCs w:val="18"/>
              </w:rPr>
              <w:t>Listening:</w:t>
            </w:r>
            <w:r w:rsidRPr="00333F92">
              <w:rPr>
                <w:rFonts w:ascii="Cambria" w:hAnsi="Cambria"/>
                <w:sz w:val="18"/>
                <w:szCs w:val="18"/>
              </w:rPr>
              <w:t xml:space="preserve"> Freakonomics (2019)</w:t>
            </w:r>
          </w:p>
          <w:p w14:paraId="1CFC4FF7" w14:textId="51360523" w:rsidR="009A6438" w:rsidRPr="00290E4A" w:rsidRDefault="00093D98" w:rsidP="00B60F95">
            <w:pPr>
              <w:spacing w:after="0" w:line="240" w:lineRule="auto"/>
              <w:rPr>
                <w:rFonts w:ascii="Cambria" w:hAnsi="Cambria"/>
                <w:sz w:val="18"/>
                <w:szCs w:val="18"/>
              </w:rPr>
            </w:pPr>
            <w:r w:rsidRPr="0031789A">
              <w:rPr>
                <w:rFonts w:ascii="Cambria" w:hAnsi="Cambria"/>
                <w:b/>
                <w:bCs/>
                <w:sz w:val="18"/>
                <w:szCs w:val="18"/>
              </w:rPr>
              <w:t>Due:</w:t>
            </w:r>
            <w:r w:rsidRPr="0031789A">
              <w:rPr>
                <w:rFonts w:ascii="Cambria" w:hAnsi="Cambria"/>
                <w:bCs/>
                <w:sz w:val="18"/>
                <w:szCs w:val="18"/>
              </w:rPr>
              <w:t xml:space="preserve">  Homework #6</w:t>
            </w:r>
          </w:p>
        </w:tc>
      </w:tr>
      <w:tr w:rsidR="009A6438" w:rsidRPr="00F37379" w14:paraId="1B2C7592" w14:textId="77777777" w:rsidTr="009A6438">
        <w:trPr>
          <w:jc w:val="center"/>
        </w:trPr>
        <w:tc>
          <w:tcPr>
            <w:tcW w:w="443" w:type="dxa"/>
          </w:tcPr>
          <w:p w14:paraId="5698C67A" w14:textId="77777777" w:rsidR="009A6438" w:rsidRPr="00783E02" w:rsidRDefault="009A6438" w:rsidP="009A6438">
            <w:pPr>
              <w:spacing w:after="0" w:line="240" w:lineRule="auto"/>
              <w:rPr>
                <w:rFonts w:ascii="Cambria" w:hAnsi="Cambria"/>
                <w:sz w:val="18"/>
                <w:szCs w:val="18"/>
              </w:rPr>
            </w:pPr>
            <w:r w:rsidRPr="00783E02">
              <w:rPr>
                <w:rFonts w:ascii="Cambria" w:hAnsi="Cambria"/>
                <w:sz w:val="18"/>
                <w:szCs w:val="18"/>
              </w:rPr>
              <w:t>2</w:t>
            </w:r>
            <w:r>
              <w:rPr>
                <w:rFonts w:ascii="Cambria" w:hAnsi="Cambria"/>
                <w:sz w:val="18"/>
                <w:szCs w:val="18"/>
              </w:rPr>
              <w:t>2</w:t>
            </w:r>
          </w:p>
        </w:tc>
        <w:tc>
          <w:tcPr>
            <w:tcW w:w="1315" w:type="dxa"/>
          </w:tcPr>
          <w:p w14:paraId="3E031ACD" w14:textId="1154D6F1"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April 14</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1827F434" w14:textId="191AC30E" w:rsidR="009A6438" w:rsidRPr="00400AA7" w:rsidRDefault="009A6438" w:rsidP="009A6438">
            <w:pPr>
              <w:spacing w:after="0" w:line="240" w:lineRule="auto"/>
              <w:rPr>
                <w:rFonts w:ascii="Cambria" w:hAnsi="Cambria"/>
                <w:sz w:val="18"/>
                <w:szCs w:val="18"/>
              </w:rPr>
            </w:pPr>
            <w:r w:rsidRPr="00F37379">
              <w:rPr>
                <w:rFonts w:ascii="Cambria" w:hAnsi="Cambria"/>
                <w:sz w:val="18"/>
                <w:szCs w:val="18"/>
              </w:rPr>
              <w:t xml:space="preserve">Final Project Presentations </w:t>
            </w:r>
            <w:r w:rsidRPr="00F37379">
              <w:rPr>
                <w:rFonts w:ascii="Cambria" w:hAnsi="Cambria"/>
                <w:smallCaps/>
                <w:sz w:val="18"/>
                <w:szCs w:val="18"/>
              </w:rPr>
              <w:t xml:space="preserve"> </w:t>
            </w:r>
          </w:p>
        </w:tc>
        <w:tc>
          <w:tcPr>
            <w:tcW w:w="3870" w:type="dxa"/>
          </w:tcPr>
          <w:p w14:paraId="02FC1133" w14:textId="611A6A47" w:rsidR="009A6438" w:rsidRPr="008F6CB6" w:rsidRDefault="00B60F95" w:rsidP="00093D98">
            <w:pPr>
              <w:spacing w:after="0" w:line="240" w:lineRule="auto"/>
              <w:rPr>
                <w:rFonts w:ascii="Cambria" w:hAnsi="Cambria"/>
                <w:sz w:val="18"/>
                <w:szCs w:val="18"/>
              </w:rPr>
            </w:pPr>
            <w:r w:rsidRPr="0031789A">
              <w:rPr>
                <w:rFonts w:ascii="Cambria" w:hAnsi="Cambria"/>
                <w:b/>
                <w:sz w:val="18"/>
                <w:szCs w:val="18"/>
              </w:rPr>
              <w:t>Due:</w:t>
            </w:r>
            <w:r w:rsidRPr="0031789A">
              <w:rPr>
                <w:rFonts w:ascii="Cambria" w:hAnsi="Cambria"/>
                <w:bCs/>
                <w:sz w:val="18"/>
                <w:szCs w:val="18"/>
              </w:rPr>
              <w:t xml:space="preserve"> Final Project Presentation Slides (by 3 pm on 4/</w:t>
            </w:r>
            <w:r w:rsidR="00093D98">
              <w:rPr>
                <w:rFonts w:ascii="Cambria" w:hAnsi="Cambria"/>
                <w:bCs/>
                <w:sz w:val="18"/>
                <w:szCs w:val="18"/>
              </w:rPr>
              <w:t>13</w:t>
            </w:r>
            <w:r w:rsidRPr="0031789A">
              <w:rPr>
                <w:rFonts w:ascii="Cambria" w:hAnsi="Cambria"/>
                <w:bCs/>
                <w:sz w:val="18"/>
                <w:szCs w:val="18"/>
              </w:rPr>
              <w:t>)</w:t>
            </w:r>
          </w:p>
        </w:tc>
      </w:tr>
      <w:tr w:rsidR="009A6438" w:rsidRPr="00F37379" w14:paraId="4CF17BCE" w14:textId="77777777" w:rsidTr="009A6438">
        <w:trPr>
          <w:jc w:val="center"/>
        </w:trPr>
        <w:tc>
          <w:tcPr>
            <w:tcW w:w="443" w:type="dxa"/>
          </w:tcPr>
          <w:p w14:paraId="13A723AE" w14:textId="77777777" w:rsidR="009A6438" w:rsidRPr="005239D9" w:rsidRDefault="009A6438" w:rsidP="009A6438">
            <w:pPr>
              <w:spacing w:after="0" w:line="240" w:lineRule="auto"/>
              <w:rPr>
                <w:rFonts w:ascii="Cambria" w:hAnsi="Cambria"/>
                <w:sz w:val="18"/>
                <w:szCs w:val="18"/>
              </w:rPr>
            </w:pPr>
            <w:r w:rsidRPr="005239D9">
              <w:rPr>
                <w:rFonts w:ascii="Cambria" w:hAnsi="Cambria"/>
                <w:sz w:val="18"/>
                <w:szCs w:val="18"/>
              </w:rPr>
              <w:t>2</w:t>
            </w:r>
            <w:r>
              <w:rPr>
                <w:rFonts w:ascii="Cambria" w:hAnsi="Cambria"/>
                <w:sz w:val="18"/>
                <w:szCs w:val="18"/>
              </w:rPr>
              <w:t>3</w:t>
            </w:r>
          </w:p>
        </w:tc>
        <w:tc>
          <w:tcPr>
            <w:tcW w:w="1315" w:type="dxa"/>
          </w:tcPr>
          <w:p w14:paraId="0E109930" w14:textId="223EB328"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April 19</w:t>
            </w:r>
            <w:r w:rsidRPr="009A6438">
              <w:rPr>
                <w:rFonts w:ascii="Cambria" w:hAnsi="Cambria"/>
                <w:sz w:val="18"/>
                <w:szCs w:val="18"/>
                <w:vertAlign w:val="superscript"/>
              </w:rPr>
              <w:t>th</w:t>
            </w:r>
            <w:r w:rsidRPr="009A6438">
              <w:rPr>
                <w:rFonts w:ascii="Cambria" w:hAnsi="Cambria"/>
                <w:sz w:val="18"/>
                <w:szCs w:val="18"/>
              </w:rPr>
              <w:t xml:space="preserve"> </w:t>
            </w:r>
          </w:p>
        </w:tc>
        <w:tc>
          <w:tcPr>
            <w:tcW w:w="3827" w:type="dxa"/>
          </w:tcPr>
          <w:p w14:paraId="2DD18B26" w14:textId="6D534E1B" w:rsidR="009A6438" w:rsidRPr="00400AA7" w:rsidRDefault="009A6438" w:rsidP="009A6438">
            <w:pPr>
              <w:spacing w:after="0" w:line="240" w:lineRule="auto"/>
              <w:rPr>
                <w:rFonts w:ascii="Cambria" w:hAnsi="Cambria"/>
                <w:sz w:val="18"/>
                <w:szCs w:val="18"/>
              </w:rPr>
            </w:pPr>
            <w:r w:rsidRPr="00F37379">
              <w:rPr>
                <w:rFonts w:ascii="Cambria" w:hAnsi="Cambria"/>
                <w:sz w:val="18"/>
                <w:szCs w:val="18"/>
              </w:rPr>
              <w:t xml:space="preserve">Final Project Presentations </w:t>
            </w:r>
            <w:r w:rsidRPr="00F37379">
              <w:rPr>
                <w:rFonts w:ascii="Cambria" w:hAnsi="Cambria"/>
                <w:smallCaps/>
                <w:sz w:val="18"/>
                <w:szCs w:val="18"/>
              </w:rPr>
              <w:t xml:space="preserve"> </w:t>
            </w:r>
          </w:p>
        </w:tc>
        <w:tc>
          <w:tcPr>
            <w:tcW w:w="3870" w:type="dxa"/>
          </w:tcPr>
          <w:p w14:paraId="11282A75" w14:textId="3A722C16" w:rsidR="009A6438" w:rsidRPr="00836661" w:rsidRDefault="009A6438" w:rsidP="009A6438">
            <w:pPr>
              <w:spacing w:after="0" w:line="240" w:lineRule="auto"/>
              <w:rPr>
                <w:rFonts w:ascii="Cambria" w:hAnsi="Cambria"/>
                <w:sz w:val="18"/>
                <w:szCs w:val="18"/>
              </w:rPr>
            </w:pPr>
          </w:p>
        </w:tc>
      </w:tr>
      <w:tr w:rsidR="009A6438" w:rsidRPr="00F37379" w14:paraId="5A17EB2B" w14:textId="77777777" w:rsidTr="009A6438">
        <w:trPr>
          <w:jc w:val="center"/>
        </w:trPr>
        <w:tc>
          <w:tcPr>
            <w:tcW w:w="443" w:type="dxa"/>
          </w:tcPr>
          <w:p w14:paraId="67277B9B" w14:textId="77777777" w:rsidR="009A6438" w:rsidRPr="00F37379" w:rsidRDefault="009A6438" w:rsidP="009A6438">
            <w:pPr>
              <w:spacing w:after="0" w:line="240" w:lineRule="auto"/>
              <w:rPr>
                <w:rFonts w:ascii="Cambria" w:hAnsi="Cambria"/>
                <w:sz w:val="18"/>
                <w:szCs w:val="18"/>
              </w:rPr>
            </w:pPr>
            <w:r w:rsidRPr="00F37379">
              <w:rPr>
                <w:rFonts w:ascii="Cambria" w:hAnsi="Cambria"/>
                <w:sz w:val="18"/>
                <w:szCs w:val="18"/>
              </w:rPr>
              <w:t>2</w:t>
            </w:r>
            <w:r>
              <w:rPr>
                <w:rFonts w:ascii="Cambria" w:hAnsi="Cambria"/>
                <w:sz w:val="18"/>
                <w:szCs w:val="18"/>
              </w:rPr>
              <w:t>4</w:t>
            </w:r>
          </w:p>
        </w:tc>
        <w:tc>
          <w:tcPr>
            <w:tcW w:w="1315" w:type="dxa"/>
          </w:tcPr>
          <w:p w14:paraId="70BDC71E" w14:textId="147C24DB" w:rsidR="009A6438" w:rsidRPr="009A6438" w:rsidRDefault="009A6438" w:rsidP="009A6438">
            <w:pPr>
              <w:spacing w:after="0" w:line="240" w:lineRule="auto"/>
              <w:rPr>
                <w:rFonts w:ascii="Cambria" w:hAnsi="Cambria"/>
                <w:sz w:val="18"/>
                <w:szCs w:val="18"/>
              </w:rPr>
            </w:pPr>
            <w:r w:rsidRPr="009A6438">
              <w:rPr>
                <w:rFonts w:ascii="Cambria" w:hAnsi="Cambria"/>
                <w:sz w:val="18"/>
                <w:szCs w:val="18"/>
              </w:rPr>
              <w:t>April 21</w:t>
            </w:r>
            <w:r w:rsidRPr="009A6438">
              <w:rPr>
                <w:rFonts w:ascii="Cambria" w:hAnsi="Cambria"/>
                <w:sz w:val="18"/>
                <w:szCs w:val="18"/>
                <w:vertAlign w:val="superscript"/>
              </w:rPr>
              <w:t>st</w:t>
            </w:r>
            <w:r w:rsidRPr="009A6438">
              <w:rPr>
                <w:rFonts w:ascii="Cambria" w:hAnsi="Cambria"/>
                <w:sz w:val="18"/>
                <w:szCs w:val="18"/>
              </w:rPr>
              <w:t xml:space="preserve"> </w:t>
            </w:r>
          </w:p>
        </w:tc>
        <w:tc>
          <w:tcPr>
            <w:tcW w:w="3827" w:type="dxa"/>
          </w:tcPr>
          <w:p w14:paraId="3B8CB39F" w14:textId="1E2498D5" w:rsidR="009A6438" w:rsidRPr="00225BDB" w:rsidRDefault="009A6438" w:rsidP="009A6438">
            <w:pPr>
              <w:spacing w:after="0" w:line="240" w:lineRule="auto"/>
              <w:rPr>
                <w:rFonts w:ascii="Cambria" w:hAnsi="Cambria"/>
                <w:smallCaps/>
                <w:sz w:val="18"/>
                <w:szCs w:val="18"/>
              </w:rPr>
            </w:pPr>
            <w:r w:rsidRPr="00F37379">
              <w:rPr>
                <w:rFonts w:ascii="Cambria" w:hAnsi="Cambria"/>
                <w:sz w:val="18"/>
                <w:szCs w:val="18"/>
              </w:rPr>
              <w:t>Conclusion</w:t>
            </w:r>
            <w:r w:rsidRPr="00F37379">
              <w:rPr>
                <w:rFonts w:ascii="Cambria" w:hAnsi="Cambria"/>
                <w:smallCaps/>
                <w:sz w:val="18"/>
                <w:szCs w:val="18"/>
              </w:rPr>
              <w:t xml:space="preserve"> </w:t>
            </w:r>
          </w:p>
        </w:tc>
        <w:tc>
          <w:tcPr>
            <w:tcW w:w="3870" w:type="dxa"/>
          </w:tcPr>
          <w:p w14:paraId="197935F6" w14:textId="48127B4B" w:rsidR="009A6438" w:rsidRPr="0031789A" w:rsidRDefault="00B60F95" w:rsidP="00B60F95">
            <w:pPr>
              <w:spacing w:after="0" w:line="240" w:lineRule="auto"/>
              <w:rPr>
                <w:rFonts w:ascii="Cambria" w:hAnsi="Cambria"/>
                <w:bCs/>
                <w:sz w:val="18"/>
                <w:szCs w:val="18"/>
              </w:rPr>
            </w:pPr>
            <w:r w:rsidRPr="0031789A">
              <w:rPr>
                <w:rFonts w:ascii="Cambria" w:hAnsi="Cambria"/>
                <w:b/>
                <w:sz w:val="18"/>
                <w:szCs w:val="18"/>
              </w:rPr>
              <w:t>Due:</w:t>
            </w:r>
            <w:r w:rsidRPr="0031789A">
              <w:rPr>
                <w:rFonts w:ascii="Cambria" w:hAnsi="Cambria"/>
                <w:bCs/>
                <w:sz w:val="18"/>
                <w:szCs w:val="18"/>
              </w:rPr>
              <w:t xml:space="preserve"> Final </w:t>
            </w:r>
            <w:r>
              <w:rPr>
                <w:rFonts w:ascii="Cambria" w:hAnsi="Cambria"/>
                <w:bCs/>
                <w:sz w:val="18"/>
                <w:szCs w:val="18"/>
              </w:rPr>
              <w:t>Paper</w:t>
            </w:r>
          </w:p>
        </w:tc>
      </w:tr>
    </w:tbl>
    <w:p w14:paraId="66076EF3" w14:textId="77777777" w:rsidR="00154F5F" w:rsidRPr="00F37379" w:rsidRDefault="00154F5F" w:rsidP="005456FB">
      <w:pPr>
        <w:keepNext/>
        <w:spacing w:after="0" w:line="240" w:lineRule="auto"/>
        <w:rPr>
          <w:rFonts w:ascii="Cambria" w:hAnsi="Cambria"/>
          <w:lang w:val="it-IT"/>
        </w:rPr>
      </w:pPr>
    </w:p>
    <w:p w14:paraId="4638402F" w14:textId="77777777" w:rsidR="00C96C40" w:rsidRPr="00F37379" w:rsidRDefault="00C96C40" w:rsidP="00C96C40">
      <w:pPr>
        <w:autoSpaceDE w:val="0"/>
        <w:autoSpaceDN w:val="0"/>
        <w:adjustRightInd w:val="0"/>
        <w:spacing w:after="0" w:line="240" w:lineRule="auto"/>
        <w:rPr>
          <w:rFonts w:ascii="Cambria" w:hAnsi="Cambria"/>
          <w:b/>
          <w:sz w:val="28"/>
          <w:szCs w:val="28"/>
        </w:rPr>
      </w:pPr>
      <w:r w:rsidRPr="000107AD">
        <w:rPr>
          <w:rFonts w:ascii="Cambria" w:hAnsi="Cambria"/>
          <w:b/>
          <w:sz w:val="28"/>
          <w:szCs w:val="28"/>
        </w:rPr>
        <w:t>4.  Reading Assignments</w:t>
      </w:r>
    </w:p>
    <w:p w14:paraId="77033818" w14:textId="77777777" w:rsidR="00C96C40" w:rsidRPr="00F37379" w:rsidRDefault="00C96C40" w:rsidP="003E7500">
      <w:pPr>
        <w:autoSpaceDE w:val="0"/>
        <w:autoSpaceDN w:val="0"/>
        <w:adjustRightInd w:val="0"/>
        <w:spacing w:after="0" w:line="240" w:lineRule="auto"/>
        <w:rPr>
          <w:rFonts w:ascii="Cambria" w:hAnsi="Cambria"/>
        </w:rPr>
      </w:pPr>
    </w:p>
    <w:p w14:paraId="518BD592" w14:textId="77777777" w:rsidR="00564AA4" w:rsidRPr="00F37379" w:rsidRDefault="00564AA4" w:rsidP="00564AA4">
      <w:pPr>
        <w:spacing w:after="0" w:line="240" w:lineRule="auto"/>
        <w:rPr>
          <w:rFonts w:ascii="Cambria" w:hAnsi="Cambria"/>
          <w:i/>
        </w:rPr>
      </w:pPr>
      <w:r w:rsidRPr="00F37379">
        <w:rPr>
          <w:rFonts w:ascii="Cambria" w:hAnsi="Cambria"/>
          <w:i/>
        </w:rPr>
        <w:t xml:space="preserve">Note: This schedule is subject to change based upon actual progress in class. New versions of the schedule, if any, will be posted on </w:t>
      </w:r>
      <w:r w:rsidR="00A06C22">
        <w:rPr>
          <w:rFonts w:ascii="Cambria" w:hAnsi="Cambria"/>
          <w:i/>
        </w:rPr>
        <w:t>Canvas</w:t>
      </w:r>
      <w:r w:rsidRPr="00F37379">
        <w:rPr>
          <w:rFonts w:ascii="Cambria" w:hAnsi="Cambria"/>
          <w:i/>
        </w:rPr>
        <w:t xml:space="preserve">. </w:t>
      </w:r>
    </w:p>
    <w:p w14:paraId="7C8D2EC2" w14:textId="77777777" w:rsidR="00564AA4" w:rsidRPr="00F37379" w:rsidRDefault="00564AA4" w:rsidP="00564AA4">
      <w:pPr>
        <w:spacing w:after="0" w:line="240" w:lineRule="auto"/>
        <w:rPr>
          <w:rFonts w:ascii="Cambria" w:hAnsi="Cambria"/>
          <w:i/>
        </w:rPr>
      </w:pPr>
    </w:p>
    <w:p w14:paraId="4F47B7D2" w14:textId="3C3C0F43" w:rsidR="00A53401" w:rsidRPr="00525EEB" w:rsidRDefault="00A53401" w:rsidP="00A53401">
      <w:pPr>
        <w:spacing w:after="0" w:line="240" w:lineRule="auto"/>
        <w:rPr>
          <w:rFonts w:ascii="Cambria" w:hAnsi="Cambria"/>
        </w:rPr>
      </w:pPr>
      <w:r w:rsidRPr="00525EEB">
        <w:rPr>
          <w:rFonts w:ascii="Cambria" w:hAnsi="Cambria"/>
          <w:u w:val="single"/>
        </w:rPr>
        <w:t>Where to Find Readings</w:t>
      </w:r>
      <w:r w:rsidRPr="00525EEB">
        <w:rPr>
          <w:rFonts w:ascii="Cambria" w:hAnsi="Cambria"/>
        </w:rPr>
        <w:t>:  (</w:t>
      </w:r>
      <w:r w:rsidR="00A06C22">
        <w:rPr>
          <w:rFonts w:ascii="Cambria" w:hAnsi="Cambria"/>
        </w:rPr>
        <w:t>C</w:t>
      </w:r>
      <w:r w:rsidRPr="00525EEB">
        <w:rPr>
          <w:rFonts w:ascii="Cambria" w:hAnsi="Cambria"/>
        </w:rPr>
        <w:t xml:space="preserve">) = </w:t>
      </w:r>
      <w:r w:rsidR="00A06C22">
        <w:rPr>
          <w:rFonts w:ascii="Cambria" w:hAnsi="Cambria"/>
        </w:rPr>
        <w:t>Canvas</w:t>
      </w:r>
      <w:r w:rsidRPr="00525EEB">
        <w:rPr>
          <w:rFonts w:ascii="Cambria" w:hAnsi="Cambria"/>
        </w:rPr>
        <w:t>, (S) = Study.net, and (B) = Book (</w:t>
      </w:r>
      <w:r w:rsidRPr="00525EEB">
        <w:rPr>
          <w:rFonts w:ascii="Cambria" w:hAnsi="Cambria"/>
          <w:u w:val="single"/>
        </w:rPr>
        <w:t>Nudge</w:t>
      </w:r>
      <w:r w:rsidRPr="001665D3">
        <w:rPr>
          <w:rFonts w:ascii="Cambria" w:hAnsi="Cambria"/>
        </w:rPr>
        <w:t>)</w:t>
      </w:r>
    </w:p>
    <w:p w14:paraId="0D63CA22" w14:textId="77777777" w:rsidR="00A53401" w:rsidRDefault="00A53401" w:rsidP="00564AA4">
      <w:pPr>
        <w:autoSpaceDE w:val="0"/>
        <w:autoSpaceDN w:val="0"/>
        <w:adjustRightInd w:val="0"/>
        <w:spacing w:after="0" w:line="240" w:lineRule="auto"/>
        <w:jc w:val="center"/>
        <w:rPr>
          <w:rFonts w:ascii="Cambria" w:hAnsi="Cambria"/>
          <w:b/>
        </w:rPr>
      </w:pPr>
    </w:p>
    <w:p w14:paraId="484E41D5" w14:textId="77777777" w:rsidR="00564AA4" w:rsidRPr="00054952" w:rsidRDefault="00564AA4" w:rsidP="00564AA4">
      <w:pPr>
        <w:autoSpaceDE w:val="0"/>
        <w:autoSpaceDN w:val="0"/>
        <w:adjustRightInd w:val="0"/>
        <w:spacing w:after="0" w:line="240" w:lineRule="auto"/>
        <w:jc w:val="center"/>
        <w:rPr>
          <w:rFonts w:ascii="Cambria" w:hAnsi="Cambria"/>
          <w:b/>
        </w:rPr>
      </w:pPr>
      <w:r w:rsidRPr="00054952">
        <w:rPr>
          <w:rFonts w:ascii="Cambria" w:hAnsi="Cambria"/>
          <w:b/>
        </w:rPr>
        <w:t>CLASS 1:  INTRODUCTION</w:t>
      </w:r>
    </w:p>
    <w:p w14:paraId="7D406D27" w14:textId="0ED923AA" w:rsidR="00564AA4" w:rsidRPr="00054952" w:rsidRDefault="00564AA4" w:rsidP="00564AA4">
      <w:pPr>
        <w:autoSpaceDE w:val="0"/>
        <w:autoSpaceDN w:val="0"/>
        <w:adjustRightInd w:val="0"/>
        <w:spacing w:after="0" w:line="240" w:lineRule="auto"/>
        <w:jc w:val="center"/>
        <w:rPr>
          <w:rFonts w:ascii="Cambria" w:hAnsi="Cambria"/>
          <w:i/>
        </w:rPr>
      </w:pPr>
      <w:r w:rsidRPr="00054952">
        <w:rPr>
          <w:rFonts w:ascii="Cambria" w:hAnsi="Cambria"/>
          <w:i/>
        </w:rPr>
        <w:t xml:space="preserve">January </w:t>
      </w:r>
      <w:r w:rsidR="00A81E8B">
        <w:rPr>
          <w:rFonts w:ascii="Cambria" w:hAnsi="Cambria"/>
          <w:i/>
        </w:rPr>
        <w:t>18</w:t>
      </w:r>
      <w:r w:rsidR="00A81E8B">
        <w:rPr>
          <w:rFonts w:ascii="Cambria" w:hAnsi="Cambria"/>
          <w:i/>
          <w:vertAlign w:val="superscript"/>
        </w:rPr>
        <w:t>th</w:t>
      </w:r>
      <w:r w:rsidR="00836661" w:rsidRPr="00054952">
        <w:rPr>
          <w:rFonts w:ascii="Cambria" w:hAnsi="Cambria"/>
          <w:i/>
        </w:rPr>
        <w:t xml:space="preserve"> </w:t>
      </w:r>
    </w:p>
    <w:p w14:paraId="2BA87D23" w14:textId="77777777" w:rsidR="00E264F5" w:rsidRPr="00054952" w:rsidRDefault="00E264F5" w:rsidP="008B5CB5">
      <w:pPr>
        <w:autoSpaceDE w:val="0"/>
        <w:autoSpaceDN w:val="0"/>
        <w:adjustRightInd w:val="0"/>
        <w:spacing w:after="0" w:line="240" w:lineRule="auto"/>
        <w:rPr>
          <w:rFonts w:ascii="Cambria" w:hAnsi="Cambria"/>
          <w:b/>
        </w:rPr>
      </w:pPr>
    </w:p>
    <w:p w14:paraId="79D566E0" w14:textId="77777777" w:rsidR="00FE1A47" w:rsidRPr="00054952" w:rsidRDefault="00266F41" w:rsidP="00AF53C0">
      <w:pPr>
        <w:pStyle w:val="PlainText"/>
        <w:rPr>
          <w:rFonts w:ascii="Cambria" w:hAnsi="Cambria"/>
          <w:sz w:val="24"/>
          <w:szCs w:val="24"/>
        </w:rPr>
      </w:pPr>
      <w:r w:rsidRPr="00054952">
        <w:rPr>
          <w:rFonts w:ascii="Cambria" w:hAnsi="Cambria"/>
          <w:sz w:val="24"/>
          <w:szCs w:val="24"/>
        </w:rPr>
        <w:t>No assigned reading</w:t>
      </w:r>
    </w:p>
    <w:p w14:paraId="0AD8A44D" w14:textId="77777777" w:rsidR="005D4A90" w:rsidRPr="00054952" w:rsidRDefault="005D4A90" w:rsidP="00564AA4">
      <w:pPr>
        <w:autoSpaceDE w:val="0"/>
        <w:autoSpaceDN w:val="0"/>
        <w:adjustRightInd w:val="0"/>
        <w:spacing w:after="0" w:line="240" w:lineRule="auto"/>
        <w:jc w:val="center"/>
        <w:rPr>
          <w:rFonts w:ascii="Cambria" w:hAnsi="Cambria"/>
          <w:b/>
          <w:caps/>
        </w:rPr>
      </w:pPr>
    </w:p>
    <w:p w14:paraId="3423DA71" w14:textId="77777777" w:rsidR="008B5CB5" w:rsidRPr="00B0476E" w:rsidRDefault="00564AA4" w:rsidP="00564AA4">
      <w:pPr>
        <w:autoSpaceDE w:val="0"/>
        <w:autoSpaceDN w:val="0"/>
        <w:adjustRightInd w:val="0"/>
        <w:spacing w:after="0" w:line="240" w:lineRule="auto"/>
        <w:jc w:val="center"/>
        <w:rPr>
          <w:rFonts w:ascii="Cambria" w:hAnsi="Cambria"/>
          <w:b/>
          <w:caps/>
        </w:rPr>
      </w:pPr>
      <w:r w:rsidRPr="00054952">
        <w:rPr>
          <w:rFonts w:ascii="Cambria" w:hAnsi="Cambria"/>
          <w:b/>
          <w:caps/>
        </w:rPr>
        <w:t xml:space="preserve">CLASS 2:  </w:t>
      </w:r>
      <w:r w:rsidR="00836661" w:rsidRPr="00054952">
        <w:rPr>
          <w:rFonts w:ascii="Cambria" w:hAnsi="Cambria"/>
          <w:b/>
          <w:caps/>
        </w:rPr>
        <w:t>STANDARD ECONOMIC MODELS OF DECISION</w:t>
      </w:r>
      <w:r w:rsidR="00836661" w:rsidRPr="00B0476E">
        <w:rPr>
          <w:rFonts w:ascii="Cambria" w:hAnsi="Cambria"/>
          <w:b/>
          <w:caps/>
        </w:rPr>
        <w:t xml:space="preserve"> MAKING AND EXPERIMENTS</w:t>
      </w:r>
    </w:p>
    <w:p w14:paraId="5E7FEAEE" w14:textId="39068BAC" w:rsidR="00564AA4" w:rsidRPr="00B0476E" w:rsidRDefault="00836661" w:rsidP="00564AA4">
      <w:pPr>
        <w:autoSpaceDE w:val="0"/>
        <w:autoSpaceDN w:val="0"/>
        <w:adjustRightInd w:val="0"/>
        <w:spacing w:after="0" w:line="240" w:lineRule="auto"/>
        <w:jc w:val="center"/>
        <w:rPr>
          <w:rFonts w:ascii="Cambria" w:hAnsi="Cambria"/>
          <w:i/>
        </w:rPr>
      </w:pPr>
      <w:r w:rsidRPr="00B0476E">
        <w:rPr>
          <w:rFonts w:ascii="Cambria" w:hAnsi="Cambria"/>
          <w:i/>
        </w:rPr>
        <w:t xml:space="preserve">January </w:t>
      </w:r>
      <w:r w:rsidR="005E5E05" w:rsidRPr="00B0476E">
        <w:rPr>
          <w:rFonts w:ascii="Cambria" w:hAnsi="Cambria"/>
          <w:i/>
        </w:rPr>
        <w:t>2</w:t>
      </w:r>
      <w:r w:rsidR="00A81E8B">
        <w:rPr>
          <w:rFonts w:ascii="Cambria" w:hAnsi="Cambria"/>
          <w:i/>
        </w:rPr>
        <w:t>0</w:t>
      </w:r>
      <w:r w:rsidR="00450735" w:rsidRPr="00B0476E">
        <w:rPr>
          <w:rFonts w:ascii="Cambria" w:hAnsi="Cambria"/>
          <w:i/>
          <w:vertAlign w:val="superscript"/>
        </w:rPr>
        <w:t>th</w:t>
      </w:r>
      <w:r w:rsidRPr="00B0476E">
        <w:rPr>
          <w:rFonts w:ascii="Cambria" w:hAnsi="Cambria"/>
          <w:i/>
        </w:rPr>
        <w:t xml:space="preserve">  </w:t>
      </w:r>
    </w:p>
    <w:p w14:paraId="6C648A0B"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6810C32D" w14:textId="77777777" w:rsidR="006A1BC9" w:rsidRPr="00B0476E" w:rsidRDefault="00A53401" w:rsidP="006A1BC9">
      <w:pPr>
        <w:spacing w:after="0" w:line="240" w:lineRule="auto"/>
        <w:rPr>
          <w:rFonts w:ascii="Cambria" w:hAnsi="Cambria"/>
        </w:rPr>
      </w:pPr>
      <w:r w:rsidRPr="00B0476E">
        <w:rPr>
          <w:rFonts w:ascii="Cambria" w:hAnsi="Cambria"/>
        </w:rPr>
        <w:t xml:space="preserve">(S) </w:t>
      </w:r>
      <w:r w:rsidR="006A1BC9" w:rsidRPr="00B0476E">
        <w:rPr>
          <w:rFonts w:ascii="Cambria" w:hAnsi="Cambria"/>
        </w:rPr>
        <w:t xml:space="preserve">Becker, G. (1976). </w:t>
      </w:r>
      <w:r w:rsidR="006A1BC9" w:rsidRPr="00B0476E">
        <w:rPr>
          <w:rFonts w:ascii="Cambria" w:hAnsi="Cambria"/>
          <w:u w:val="single"/>
        </w:rPr>
        <w:t>The Economic Approach to Human Behavior</w:t>
      </w:r>
      <w:r w:rsidR="006A1BC9" w:rsidRPr="00B0476E">
        <w:rPr>
          <w:rFonts w:ascii="Cambria" w:hAnsi="Cambria"/>
        </w:rPr>
        <w:t xml:space="preserve">. Chicago: University of Chicago Press.  </w:t>
      </w:r>
      <w:r w:rsidR="006A1BC9" w:rsidRPr="00B0476E">
        <w:rPr>
          <w:rFonts w:ascii="Cambria" w:hAnsi="Cambria"/>
          <w:i/>
        </w:rPr>
        <w:t>Introduction</w:t>
      </w:r>
      <w:r w:rsidR="006A1BC9" w:rsidRPr="00B0476E">
        <w:rPr>
          <w:rFonts w:ascii="Cambria" w:hAnsi="Cambria"/>
        </w:rPr>
        <w:t>.</w:t>
      </w:r>
    </w:p>
    <w:p w14:paraId="661C86DD" w14:textId="77777777" w:rsidR="006A1BC9" w:rsidRPr="00B0476E" w:rsidRDefault="006A1BC9" w:rsidP="006A1BC9">
      <w:pPr>
        <w:spacing w:after="0" w:line="240" w:lineRule="auto"/>
        <w:rPr>
          <w:rFonts w:ascii="Cambria" w:hAnsi="Cambria"/>
        </w:rPr>
      </w:pPr>
    </w:p>
    <w:p w14:paraId="6F6EAD3D" w14:textId="77777777" w:rsidR="006A1BC9" w:rsidRPr="00B0476E" w:rsidRDefault="00A53401" w:rsidP="006A1BC9">
      <w:pPr>
        <w:spacing w:after="0" w:line="240" w:lineRule="auto"/>
        <w:rPr>
          <w:rFonts w:ascii="Cambria" w:hAnsi="Cambria"/>
        </w:rPr>
      </w:pPr>
      <w:r w:rsidRPr="00B0476E">
        <w:rPr>
          <w:rFonts w:ascii="Cambria" w:hAnsi="Cambria"/>
        </w:rPr>
        <w:t xml:space="preserve">(S) </w:t>
      </w:r>
      <w:r w:rsidR="006A1BC9" w:rsidRPr="00B0476E">
        <w:rPr>
          <w:rFonts w:ascii="Cambria" w:hAnsi="Cambria"/>
        </w:rPr>
        <w:t xml:space="preserve">Levitt, S.D. &amp; Dubner, </w:t>
      </w:r>
      <w:proofErr w:type="gramStart"/>
      <w:r w:rsidR="006A1BC9" w:rsidRPr="00B0476E">
        <w:rPr>
          <w:rFonts w:ascii="Cambria" w:hAnsi="Cambria"/>
        </w:rPr>
        <w:t>S.J.(</w:t>
      </w:r>
      <w:proofErr w:type="gramEnd"/>
      <w:r w:rsidR="006A1BC9" w:rsidRPr="00B0476E">
        <w:rPr>
          <w:rFonts w:ascii="Cambria" w:hAnsi="Cambria"/>
        </w:rPr>
        <w:t xml:space="preserve">2005).  </w:t>
      </w:r>
      <w:r w:rsidR="006A1BC9" w:rsidRPr="00B0476E">
        <w:rPr>
          <w:rFonts w:ascii="Cambria" w:hAnsi="Cambria"/>
          <w:u w:val="single"/>
        </w:rPr>
        <w:t>Freakonomics:  A Rogue Economist Explores the Hidden Side of Everything.</w:t>
      </w:r>
      <w:r w:rsidR="006A1BC9" w:rsidRPr="00B0476E">
        <w:rPr>
          <w:rFonts w:ascii="Cambria" w:hAnsi="Cambria"/>
        </w:rPr>
        <w:t xml:space="preserve">  Harper </w:t>
      </w:r>
      <w:proofErr w:type="spellStart"/>
      <w:r w:rsidR="006A1BC9" w:rsidRPr="00B0476E">
        <w:rPr>
          <w:rFonts w:ascii="Cambria" w:hAnsi="Cambria"/>
        </w:rPr>
        <w:t>Perrenial</w:t>
      </w:r>
      <w:proofErr w:type="spellEnd"/>
      <w:r w:rsidR="006A1BC9" w:rsidRPr="00B0476E">
        <w:rPr>
          <w:rFonts w:ascii="Cambria" w:hAnsi="Cambria"/>
        </w:rPr>
        <w:t xml:space="preserve">:  New York.  </w:t>
      </w:r>
      <w:r w:rsidR="006A1BC9" w:rsidRPr="00B0476E">
        <w:rPr>
          <w:rFonts w:ascii="Cambria" w:hAnsi="Cambria"/>
          <w:i/>
        </w:rPr>
        <w:t>Introduction.</w:t>
      </w:r>
    </w:p>
    <w:p w14:paraId="03F8FF04" w14:textId="77777777" w:rsidR="006A1BC9" w:rsidRPr="00B0476E" w:rsidRDefault="006A1BC9" w:rsidP="00564AA4">
      <w:pPr>
        <w:autoSpaceDE w:val="0"/>
        <w:autoSpaceDN w:val="0"/>
        <w:adjustRightInd w:val="0"/>
        <w:spacing w:after="0" w:line="240" w:lineRule="auto"/>
        <w:jc w:val="center"/>
        <w:rPr>
          <w:rFonts w:ascii="Cambria" w:hAnsi="Cambria"/>
          <w:b/>
          <w:caps/>
        </w:rPr>
      </w:pPr>
    </w:p>
    <w:p w14:paraId="025BE7B1" w14:textId="18E923EF" w:rsidR="000F3930" w:rsidRDefault="000F3930" w:rsidP="000F3930">
      <w:pPr>
        <w:keepNext/>
        <w:spacing w:after="0" w:line="240" w:lineRule="auto"/>
        <w:rPr>
          <w:rFonts w:ascii="Cambria" w:hAnsi="Cambria"/>
          <w:i/>
          <w:lang w:val="it-IT"/>
        </w:rPr>
      </w:pPr>
      <w:r w:rsidRPr="00B0476E">
        <w:rPr>
          <w:rFonts w:ascii="Cambria" w:hAnsi="Cambria"/>
          <w:lang w:val="it-IT"/>
        </w:rPr>
        <w:t xml:space="preserve">(S) Ayres, I. (2007).  </w:t>
      </w:r>
      <w:r w:rsidRPr="00B0476E">
        <w:rPr>
          <w:rFonts w:ascii="Cambria" w:hAnsi="Cambria"/>
          <w:u w:val="single"/>
          <w:lang w:val="it-IT"/>
        </w:rPr>
        <w:t>Super Crunchers</w:t>
      </w:r>
      <w:r w:rsidRPr="00B0476E">
        <w:rPr>
          <w:rFonts w:ascii="Cambria" w:hAnsi="Cambria"/>
          <w:lang w:val="it-IT"/>
        </w:rPr>
        <w:t xml:space="preserve">.  Bantam Books: New York, NY.  </w:t>
      </w:r>
      <w:r w:rsidRPr="00B0476E">
        <w:rPr>
          <w:rFonts w:ascii="Cambria" w:hAnsi="Cambria"/>
          <w:i/>
          <w:lang w:val="it-IT"/>
        </w:rPr>
        <w:t xml:space="preserve">Chapter 2: Creating Your Own Data with the Flip of a Coin. </w:t>
      </w:r>
    </w:p>
    <w:p w14:paraId="43143EE6" w14:textId="7ABDC46F" w:rsidR="00B60F95" w:rsidRDefault="00B60F95" w:rsidP="000F3930">
      <w:pPr>
        <w:keepNext/>
        <w:spacing w:after="0" w:line="240" w:lineRule="auto"/>
        <w:rPr>
          <w:rFonts w:ascii="Cambria" w:hAnsi="Cambria"/>
          <w:i/>
          <w:lang w:val="it-IT"/>
        </w:rPr>
      </w:pPr>
    </w:p>
    <w:p w14:paraId="567724C5" w14:textId="77777777" w:rsidR="008B5CB5" w:rsidRPr="00B0476E" w:rsidRDefault="00CB3354" w:rsidP="00AE14AD">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3:  </w:t>
      </w:r>
      <w:r w:rsidR="00836661" w:rsidRPr="00B0476E">
        <w:rPr>
          <w:rFonts w:ascii="Cambria" w:hAnsi="Cambria"/>
          <w:b/>
          <w:caps/>
        </w:rPr>
        <w:t>PrOSPECT THEORY</w:t>
      </w:r>
    </w:p>
    <w:p w14:paraId="33CA7BF3" w14:textId="04EB3616" w:rsidR="00564AA4" w:rsidRPr="00B0476E" w:rsidRDefault="00564AA4" w:rsidP="00564AA4">
      <w:pPr>
        <w:autoSpaceDE w:val="0"/>
        <w:autoSpaceDN w:val="0"/>
        <w:adjustRightInd w:val="0"/>
        <w:spacing w:after="0" w:line="240" w:lineRule="auto"/>
        <w:jc w:val="center"/>
        <w:rPr>
          <w:rFonts w:ascii="Cambria" w:hAnsi="Cambria"/>
          <w:i/>
        </w:rPr>
      </w:pPr>
      <w:r w:rsidRPr="00B0476E">
        <w:rPr>
          <w:rFonts w:ascii="Cambria" w:hAnsi="Cambria"/>
          <w:i/>
        </w:rPr>
        <w:t xml:space="preserve">January </w:t>
      </w:r>
      <w:r w:rsidR="005E5E05" w:rsidRPr="00B0476E">
        <w:rPr>
          <w:rFonts w:ascii="Cambria" w:hAnsi="Cambria"/>
          <w:i/>
        </w:rPr>
        <w:t>2</w:t>
      </w:r>
      <w:r w:rsidR="00A81E8B">
        <w:rPr>
          <w:rFonts w:ascii="Cambria" w:hAnsi="Cambria"/>
          <w:i/>
        </w:rPr>
        <w:t>5</w:t>
      </w:r>
      <w:r w:rsidR="00F63120" w:rsidRPr="00B0476E">
        <w:rPr>
          <w:rFonts w:ascii="Cambria" w:hAnsi="Cambria"/>
          <w:i/>
          <w:vertAlign w:val="superscript"/>
        </w:rPr>
        <w:t>th</w:t>
      </w:r>
      <w:r w:rsidR="00836661" w:rsidRPr="00B0476E">
        <w:rPr>
          <w:rFonts w:ascii="Cambria" w:hAnsi="Cambria"/>
          <w:i/>
        </w:rPr>
        <w:t xml:space="preserve"> </w:t>
      </w:r>
    </w:p>
    <w:p w14:paraId="7A01DFB5"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34F01911" w14:textId="56895A51" w:rsidR="00836661" w:rsidRPr="00B0476E" w:rsidRDefault="00836661" w:rsidP="00836661">
      <w:pPr>
        <w:spacing w:after="0" w:line="240" w:lineRule="auto"/>
        <w:rPr>
          <w:rFonts w:ascii="Cambria" w:hAnsi="Cambria"/>
          <w:i/>
        </w:rPr>
      </w:pPr>
      <w:r w:rsidRPr="00444A98">
        <w:rPr>
          <w:rFonts w:ascii="Cambria" w:hAnsi="Cambria"/>
          <w:lang w:val="it-IT"/>
        </w:rPr>
        <w:t>(</w:t>
      </w:r>
      <w:r w:rsidR="00225BDB" w:rsidRPr="00444A98">
        <w:rPr>
          <w:rFonts w:ascii="Cambria" w:hAnsi="Cambria"/>
          <w:lang w:val="it-IT"/>
        </w:rPr>
        <w:t>S</w:t>
      </w:r>
      <w:r w:rsidRPr="00444A98">
        <w:rPr>
          <w:rFonts w:ascii="Cambria" w:hAnsi="Cambria"/>
          <w:lang w:val="it-IT"/>
        </w:rPr>
        <w:t xml:space="preserve">) </w:t>
      </w:r>
      <w:r w:rsidR="00225BDB" w:rsidRPr="00444A98">
        <w:rPr>
          <w:rFonts w:ascii="Cambria" w:hAnsi="Cambria"/>
          <w:lang w:val="it-IT"/>
        </w:rPr>
        <w:t>Johnson</w:t>
      </w:r>
      <w:r w:rsidRPr="00444A98">
        <w:rPr>
          <w:rFonts w:ascii="Cambria" w:hAnsi="Cambria"/>
          <w:lang w:val="it-IT"/>
        </w:rPr>
        <w:t xml:space="preserve">, </w:t>
      </w:r>
      <w:r w:rsidR="00225BDB" w:rsidRPr="00444A98">
        <w:rPr>
          <w:rFonts w:ascii="Cambria" w:hAnsi="Cambria"/>
          <w:lang w:val="it-IT"/>
        </w:rPr>
        <w:t>E</w:t>
      </w:r>
      <w:r w:rsidRPr="00444A98">
        <w:rPr>
          <w:rFonts w:ascii="Cambria" w:hAnsi="Cambria"/>
          <w:lang w:val="it-IT"/>
        </w:rPr>
        <w:t>.</w:t>
      </w:r>
      <w:r w:rsidR="00225BDB" w:rsidRPr="00444A98">
        <w:rPr>
          <w:rFonts w:ascii="Cambria" w:hAnsi="Cambria"/>
          <w:lang w:val="it-IT"/>
        </w:rPr>
        <w:t>J</w:t>
      </w:r>
      <w:r w:rsidRPr="00444A98">
        <w:rPr>
          <w:rFonts w:ascii="Cambria" w:hAnsi="Cambria"/>
          <w:lang w:val="it-IT"/>
        </w:rPr>
        <w:t>. (20</w:t>
      </w:r>
      <w:r w:rsidR="00B60F95" w:rsidRPr="00444A98">
        <w:rPr>
          <w:rFonts w:ascii="Cambria" w:hAnsi="Cambria"/>
          <w:lang w:val="it-IT"/>
        </w:rPr>
        <w:t>21</w:t>
      </w:r>
      <w:r w:rsidRPr="00444A98">
        <w:rPr>
          <w:rFonts w:ascii="Cambria" w:hAnsi="Cambria"/>
          <w:lang w:val="it-IT"/>
        </w:rPr>
        <w:t xml:space="preserve">).  </w:t>
      </w:r>
      <w:r w:rsidR="00225BDB" w:rsidRPr="00444A98">
        <w:rPr>
          <w:rFonts w:ascii="Cambria" w:hAnsi="Cambria"/>
          <w:u w:val="single"/>
          <w:lang w:val="it-IT"/>
        </w:rPr>
        <w:t>The Elements of Choice: Why the Way We Decide Matters</w:t>
      </w:r>
      <w:r w:rsidRPr="00444A98">
        <w:rPr>
          <w:rFonts w:ascii="Cambria" w:hAnsi="Cambria"/>
          <w:lang w:val="it-IT"/>
        </w:rPr>
        <w:t xml:space="preserve">.  </w:t>
      </w:r>
      <w:r w:rsidR="00225BDB" w:rsidRPr="00444A98">
        <w:rPr>
          <w:rFonts w:ascii="Cambria" w:hAnsi="Cambria"/>
          <w:lang w:val="it-IT"/>
        </w:rPr>
        <w:t>Riverhead Books</w:t>
      </w:r>
      <w:r w:rsidRPr="00444A98">
        <w:rPr>
          <w:rFonts w:ascii="Cambria" w:hAnsi="Cambria"/>
          <w:lang w:val="it-IT"/>
        </w:rPr>
        <w:t xml:space="preserve">:  New </w:t>
      </w:r>
      <w:r w:rsidR="00225BDB" w:rsidRPr="00444A98">
        <w:rPr>
          <w:rFonts w:ascii="Cambria" w:hAnsi="Cambria"/>
          <w:lang w:val="it-IT"/>
        </w:rPr>
        <w:t>York</w:t>
      </w:r>
      <w:r w:rsidRPr="00444A98">
        <w:rPr>
          <w:rFonts w:ascii="Cambria" w:hAnsi="Cambria"/>
          <w:lang w:val="it-IT"/>
        </w:rPr>
        <w:t xml:space="preserve">, </w:t>
      </w:r>
      <w:r w:rsidR="00225BDB" w:rsidRPr="00444A98">
        <w:rPr>
          <w:rFonts w:ascii="Cambria" w:hAnsi="Cambria"/>
          <w:lang w:val="it-IT"/>
        </w:rPr>
        <w:t>NY</w:t>
      </w:r>
      <w:r w:rsidRPr="00444A98">
        <w:rPr>
          <w:rFonts w:ascii="Cambria" w:hAnsi="Cambria"/>
          <w:lang w:val="it-IT"/>
        </w:rPr>
        <w:t xml:space="preserve">.  </w:t>
      </w:r>
      <w:r w:rsidRPr="00444A98">
        <w:rPr>
          <w:rFonts w:ascii="Cambria" w:hAnsi="Cambria"/>
        </w:rPr>
        <w:t xml:space="preserve"> </w:t>
      </w:r>
      <w:r w:rsidRPr="00444A98">
        <w:rPr>
          <w:rFonts w:ascii="Cambria" w:hAnsi="Cambria"/>
          <w:i/>
        </w:rPr>
        <w:t xml:space="preserve">Chapter </w:t>
      </w:r>
      <w:r w:rsidR="00225BDB" w:rsidRPr="00444A98">
        <w:rPr>
          <w:rFonts w:ascii="Cambria" w:hAnsi="Cambria"/>
          <w:i/>
        </w:rPr>
        <w:t>5</w:t>
      </w:r>
      <w:r w:rsidRPr="00444A98">
        <w:rPr>
          <w:rFonts w:ascii="Cambria" w:hAnsi="Cambria"/>
          <w:i/>
        </w:rPr>
        <w:t xml:space="preserve">:  </w:t>
      </w:r>
      <w:r w:rsidR="00225BDB" w:rsidRPr="00444A98">
        <w:rPr>
          <w:rFonts w:ascii="Cambria" w:hAnsi="Cambria"/>
          <w:i/>
        </w:rPr>
        <w:t>Decisions by Default - Pages 107-122</w:t>
      </w:r>
      <w:r w:rsidR="00225BDB" w:rsidRPr="00444A98">
        <w:rPr>
          <w:rFonts w:ascii="Cambria" w:hAnsi="Cambria"/>
        </w:rPr>
        <w:t>.</w:t>
      </w:r>
    </w:p>
    <w:p w14:paraId="79FE73D2" w14:textId="77777777" w:rsidR="00C10B2F" w:rsidRPr="00B0476E" w:rsidRDefault="00C10B2F" w:rsidP="00C10B2F">
      <w:pPr>
        <w:autoSpaceDE w:val="0"/>
        <w:autoSpaceDN w:val="0"/>
        <w:adjustRightInd w:val="0"/>
        <w:spacing w:after="0" w:line="240" w:lineRule="auto"/>
        <w:rPr>
          <w:rFonts w:ascii="Cambria" w:hAnsi="Cambria"/>
        </w:rPr>
      </w:pPr>
    </w:p>
    <w:p w14:paraId="010961AA" w14:textId="2A26AEAC" w:rsidR="00C10B2F" w:rsidRPr="00A81E8B" w:rsidRDefault="00C10B2F" w:rsidP="00A81E8B">
      <w:pPr>
        <w:autoSpaceDE w:val="0"/>
        <w:autoSpaceDN w:val="0"/>
        <w:adjustRightInd w:val="0"/>
        <w:spacing w:after="0" w:line="240" w:lineRule="auto"/>
        <w:rPr>
          <w:rFonts w:ascii="Cambria" w:hAnsi="Cambria"/>
        </w:rPr>
      </w:pPr>
      <w:r w:rsidRPr="00B0476E">
        <w:rPr>
          <w:rFonts w:ascii="Cambria" w:hAnsi="Cambria"/>
        </w:rPr>
        <w:t xml:space="preserve">(C) Milkman, K. L. (Host). (2019, October 21). </w:t>
      </w:r>
      <w:r w:rsidRPr="00B0476E">
        <w:rPr>
          <w:rFonts w:ascii="Cambria" w:hAnsi="Cambria"/>
          <w:i/>
        </w:rPr>
        <w:t xml:space="preserve">Take the Deal: With Guest Daniel Kahneman </w:t>
      </w:r>
      <w:r w:rsidR="00A81E8B">
        <w:rPr>
          <w:rFonts w:ascii="Cambria" w:hAnsi="Cambria"/>
        </w:rPr>
        <w:t>[Audio Podcast].</w:t>
      </w:r>
    </w:p>
    <w:p w14:paraId="5FF46EF4" w14:textId="77777777" w:rsidR="006A1BC9" w:rsidRPr="00B0476E" w:rsidRDefault="006A1BC9" w:rsidP="00836661">
      <w:pPr>
        <w:spacing w:after="0" w:line="240" w:lineRule="auto"/>
        <w:rPr>
          <w:rFonts w:ascii="Cambria" w:hAnsi="Cambria"/>
        </w:rPr>
      </w:pPr>
    </w:p>
    <w:p w14:paraId="3F516953" w14:textId="77777777"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sidR="00AE14AD" w:rsidRPr="00B0476E">
        <w:rPr>
          <w:rFonts w:ascii="Cambria" w:hAnsi="Cambria"/>
          <w:b/>
          <w:caps/>
        </w:rPr>
        <w:t>4</w:t>
      </w:r>
      <w:r w:rsidRPr="00B0476E">
        <w:rPr>
          <w:rFonts w:ascii="Cambria" w:hAnsi="Cambria"/>
          <w:b/>
          <w:caps/>
        </w:rPr>
        <w:t xml:space="preserve">:  </w:t>
      </w:r>
      <w:r w:rsidR="00836661" w:rsidRPr="00B0476E">
        <w:rPr>
          <w:rFonts w:ascii="Cambria" w:hAnsi="Cambria"/>
          <w:b/>
          <w:caps/>
        </w:rPr>
        <w:t>Heuristics and Biases</w:t>
      </w:r>
    </w:p>
    <w:p w14:paraId="31425C8F" w14:textId="57F90FD0" w:rsidR="00564AA4" w:rsidRPr="00B0476E" w:rsidRDefault="00A81E8B" w:rsidP="00564AA4">
      <w:pPr>
        <w:autoSpaceDE w:val="0"/>
        <w:autoSpaceDN w:val="0"/>
        <w:adjustRightInd w:val="0"/>
        <w:spacing w:after="0" w:line="240" w:lineRule="auto"/>
        <w:jc w:val="center"/>
        <w:rPr>
          <w:rFonts w:ascii="Cambria" w:hAnsi="Cambria"/>
          <w:i/>
        </w:rPr>
      </w:pPr>
      <w:r>
        <w:rPr>
          <w:rFonts w:ascii="Cambria" w:hAnsi="Cambria"/>
          <w:i/>
        </w:rPr>
        <w:t>January</w:t>
      </w:r>
      <w:r w:rsidR="00CB3354" w:rsidRPr="00B0476E">
        <w:rPr>
          <w:rFonts w:ascii="Cambria" w:hAnsi="Cambria"/>
          <w:i/>
        </w:rPr>
        <w:t xml:space="preserve"> </w:t>
      </w:r>
      <w:r w:rsidR="00AE14AD" w:rsidRPr="00B0476E">
        <w:rPr>
          <w:rFonts w:ascii="Cambria" w:hAnsi="Cambria"/>
          <w:i/>
        </w:rPr>
        <w:t>2</w:t>
      </w:r>
      <w:r>
        <w:rPr>
          <w:rFonts w:ascii="Cambria" w:hAnsi="Cambria"/>
          <w:i/>
        </w:rPr>
        <w:t>7</w:t>
      </w:r>
      <w:r>
        <w:rPr>
          <w:rFonts w:ascii="Cambria" w:hAnsi="Cambria"/>
          <w:i/>
          <w:vertAlign w:val="superscript"/>
        </w:rPr>
        <w:t>th</w:t>
      </w:r>
      <w:r w:rsidR="00836661" w:rsidRPr="00B0476E">
        <w:rPr>
          <w:rFonts w:ascii="Cambria" w:hAnsi="Cambria"/>
          <w:i/>
        </w:rPr>
        <w:t xml:space="preserve"> </w:t>
      </w:r>
    </w:p>
    <w:p w14:paraId="59E5B7C2" w14:textId="77777777" w:rsidR="00836661" w:rsidRPr="00B0476E" w:rsidRDefault="00836661" w:rsidP="00836661">
      <w:pPr>
        <w:spacing w:after="0" w:line="240" w:lineRule="auto"/>
        <w:rPr>
          <w:rFonts w:ascii="Cambria" w:hAnsi="Cambria"/>
        </w:rPr>
      </w:pPr>
    </w:p>
    <w:p w14:paraId="5CC77733" w14:textId="77777777" w:rsidR="00836661" w:rsidRPr="00B0476E" w:rsidRDefault="00836661" w:rsidP="00836661">
      <w:pPr>
        <w:spacing w:after="0" w:line="240" w:lineRule="auto"/>
        <w:rPr>
          <w:rFonts w:ascii="Cambria" w:hAnsi="Cambria"/>
        </w:rPr>
      </w:pPr>
      <w:r w:rsidRPr="00B0476E">
        <w:rPr>
          <w:rFonts w:ascii="Cambria" w:hAnsi="Cambria"/>
        </w:rPr>
        <w:t xml:space="preserve">(S) Gladwell, M. (2003).  “Connecting the Dots: The Paradoxes of Intelligence Reform,” </w:t>
      </w:r>
      <w:r w:rsidRPr="00B0476E">
        <w:rPr>
          <w:rFonts w:ascii="Cambria" w:hAnsi="Cambria"/>
          <w:i/>
        </w:rPr>
        <w:t>The New Yorker</w:t>
      </w:r>
      <w:r w:rsidRPr="00B0476E">
        <w:rPr>
          <w:rFonts w:ascii="Cambria" w:hAnsi="Cambria"/>
        </w:rPr>
        <w:t>, March 10, 2003.</w:t>
      </w:r>
    </w:p>
    <w:p w14:paraId="6B34C4AE" w14:textId="77777777" w:rsidR="00836661" w:rsidRPr="00B0476E" w:rsidRDefault="00836661" w:rsidP="00836661">
      <w:pPr>
        <w:spacing w:after="0" w:line="240" w:lineRule="auto"/>
        <w:rPr>
          <w:rFonts w:ascii="Cambria" w:hAnsi="Cambria"/>
        </w:rPr>
      </w:pPr>
    </w:p>
    <w:p w14:paraId="626A294A" w14:textId="77777777" w:rsidR="00836661" w:rsidRPr="00B0476E" w:rsidRDefault="00836661" w:rsidP="00836661">
      <w:pPr>
        <w:spacing w:after="0" w:line="240" w:lineRule="auto"/>
        <w:rPr>
          <w:rFonts w:ascii="Cambria" w:hAnsi="Cambria"/>
        </w:rPr>
      </w:pPr>
      <w:r w:rsidRPr="00B0476E">
        <w:rPr>
          <w:rFonts w:ascii="Cambria" w:hAnsi="Cambria"/>
        </w:rPr>
        <w:t xml:space="preserve">(S) Gawande, A. (1999).  “The Cancer Cluster Myth.” </w:t>
      </w:r>
      <w:r w:rsidRPr="00B0476E">
        <w:rPr>
          <w:rFonts w:ascii="Cambria" w:hAnsi="Cambria"/>
          <w:i/>
        </w:rPr>
        <w:t>The New Yorker</w:t>
      </w:r>
      <w:r w:rsidRPr="00B0476E">
        <w:rPr>
          <w:rFonts w:ascii="Cambria" w:hAnsi="Cambria"/>
        </w:rPr>
        <w:t>, February 8, 1999.</w:t>
      </w:r>
    </w:p>
    <w:p w14:paraId="1DBEF33F" w14:textId="77777777" w:rsidR="00836661" w:rsidRPr="00B0476E" w:rsidRDefault="00836661" w:rsidP="00836661">
      <w:pPr>
        <w:autoSpaceDE w:val="0"/>
        <w:autoSpaceDN w:val="0"/>
        <w:adjustRightInd w:val="0"/>
        <w:spacing w:after="0" w:line="240" w:lineRule="auto"/>
        <w:rPr>
          <w:rFonts w:ascii="Cambria" w:hAnsi="Cambria"/>
        </w:rPr>
      </w:pPr>
    </w:p>
    <w:p w14:paraId="418678ED" w14:textId="77777777" w:rsidR="008B5CB5" w:rsidRPr="00B0476E" w:rsidRDefault="00564AA4" w:rsidP="00836FD6">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sidR="00AE14AD" w:rsidRPr="00B0476E">
        <w:rPr>
          <w:rFonts w:ascii="Cambria" w:hAnsi="Cambria"/>
          <w:b/>
          <w:caps/>
        </w:rPr>
        <w:t>5</w:t>
      </w:r>
      <w:r w:rsidRPr="00B0476E">
        <w:rPr>
          <w:rFonts w:ascii="Cambria" w:hAnsi="Cambria"/>
          <w:b/>
          <w:caps/>
        </w:rPr>
        <w:t xml:space="preserve">:  </w:t>
      </w:r>
      <w:r w:rsidR="00780CD2" w:rsidRPr="00B0476E">
        <w:rPr>
          <w:rFonts w:ascii="Cambria" w:hAnsi="Cambria"/>
          <w:b/>
          <w:caps/>
        </w:rPr>
        <w:t>FAIRNESS</w:t>
      </w:r>
      <w:r w:rsidR="00B244B5" w:rsidRPr="00B0476E">
        <w:rPr>
          <w:rFonts w:ascii="Cambria" w:hAnsi="Cambria"/>
          <w:b/>
          <w:caps/>
        </w:rPr>
        <w:t xml:space="preserve"> AND COOPERATION</w:t>
      </w:r>
    </w:p>
    <w:p w14:paraId="5ED9E90C" w14:textId="3FABACF7" w:rsidR="00564AA4" w:rsidRPr="00B0476E" w:rsidRDefault="0024647E" w:rsidP="00564AA4">
      <w:pPr>
        <w:autoSpaceDE w:val="0"/>
        <w:autoSpaceDN w:val="0"/>
        <w:adjustRightInd w:val="0"/>
        <w:spacing w:after="0" w:line="240" w:lineRule="auto"/>
        <w:jc w:val="center"/>
        <w:rPr>
          <w:rFonts w:ascii="Cambria" w:hAnsi="Cambria"/>
          <w:i/>
        </w:rPr>
      </w:pPr>
      <w:r w:rsidRPr="00B0476E">
        <w:rPr>
          <w:rFonts w:ascii="Cambria" w:hAnsi="Cambria"/>
          <w:i/>
        </w:rPr>
        <w:t>February</w:t>
      </w:r>
      <w:r w:rsidR="00836661" w:rsidRPr="00B0476E">
        <w:rPr>
          <w:rFonts w:ascii="Cambria" w:hAnsi="Cambria"/>
          <w:i/>
        </w:rPr>
        <w:t xml:space="preserve"> </w:t>
      </w:r>
      <w:r w:rsidR="00A81E8B">
        <w:rPr>
          <w:rFonts w:ascii="Cambria" w:hAnsi="Cambria"/>
          <w:i/>
        </w:rPr>
        <w:t>1</w:t>
      </w:r>
      <w:r w:rsidR="00A81E8B">
        <w:rPr>
          <w:rFonts w:ascii="Cambria" w:hAnsi="Cambria"/>
          <w:i/>
          <w:vertAlign w:val="superscript"/>
        </w:rPr>
        <w:t>st</w:t>
      </w:r>
      <w:r w:rsidR="00836661" w:rsidRPr="00B0476E">
        <w:rPr>
          <w:rFonts w:ascii="Cambria" w:hAnsi="Cambria"/>
          <w:i/>
        </w:rPr>
        <w:t xml:space="preserve"> </w:t>
      </w:r>
    </w:p>
    <w:p w14:paraId="68CE601A" w14:textId="77777777" w:rsidR="003348C4" w:rsidRPr="00B0476E" w:rsidRDefault="003348C4" w:rsidP="003348C4">
      <w:pPr>
        <w:tabs>
          <w:tab w:val="left" w:pos="-720"/>
          <w:tab w:val="left" w:pos="0"/>
        </w:tabs>
        <w:suppressAutoHyphens/>
        <w:spacing w:after="0" w:line="240" w:lineRule="auto"/>
        <w:rPr>
          <w:rFonts w:ascii="Cambria" w:hAnsi="Cambria"/>
        </w:rPr>
      </w:pPr>
    </w:p>
    <w:p w14:paraId="5049B11E" w14:textId="77777777" w:rsidR="00B244B5" w:rsidRPr="00B0476E" w:rsidRDefault="00B244B5" w:rsidP="00B244B5">
      <w:pPr>
        <w:tabs>
          <w:tab w:val="left" w:pos="-720"/>
          <w:tab w:val="left" w:pos="0"/>
        </w:tabs>
        <w:suppressAutoHyphens/>
        <w:spacing w:after="0" w:line="240" w:lineRule="auto"/>
        <w:rPr>
          <w:rFonts w:ascii="Cambria" w:hAnsi="Cambria"/>
        </w:rPr>
      </w:pPr>
      <w:r w:rsidRPr="00B0476E">
        <w:rPr>
          <w:rFonts w:ascii="Cambria" w:hAnsi="Cambria"/>
        </w:rPr>
        <w:t xml:space="preserve">(S) </w:t>
      </w:r>
      <w:proofErr w:type="spellStart"/>
      <w:r w:rsidRPr="00B0476E">
        <w:rPr>
          <w:rFonts w:ascii="Cambria" w:hAnsi="Cambria"/>
        </w:rPr>
        <w:t>Brafman</w:t>
      </w:r>
      <w:proofErr w:type="spellEnd"/>
      <w:r w:rsidRPr="00B0476E">
        <w:rPr>
          <w:rFonts w:ascii="Cambria" w:hAnsi="Cambria"/>
        </w:rPr>
        <w:t xml:space="preserve">, O. &amp; </w:t>
      </w:r>
      <w:proofErr w:type="spellStart"/>
      <w:r w:rsidRPr="00B0476E">
        <w:rPr>
          <w:rFonts w:ascii="Cambria" w:hAnsi="Cambria"/>
        </w:rPr>
        <w:t>Brafman</w:t>
      </w:r>
      <w:proofErr w:type="spellEnd"/>
      <w:r w:rsidRPr="00B0476E">
        <w:rPr>
          <w:rFonts w:ascii="Cambria" w:hAnsi="Cambria"/>
        </w:rPr>
        <w:t xml:space="preserve">, R.  (2008).  </w:t>
      </w:r>
      <w:r w:rsidRPr="00B0476E">
        <w:rPr>
          <w:rFonts w:ascii="Cambria" w:hAnsi="Cambria"/>
          <w:u w:val="single"/>
        </w:rPr>
        <w:t>Sway:  The Irresistible Pull of Irrational Behavior</w:t>
      </w:r>
      <w:r w:rsidRPr="00B0476E">
        <w:rPr>
          <w:rFonts w:ascii="Cambria" w:hAnsi="Cambria"/>
        </w:rPr>
        <w:t xml:space="preserve">.  Broadway Books:  New York, NY.  </w:t>
      </w:r>
      <w:r w:rsidRPr="00B0476E">
        <w:rPr>
          <w:rFonts w:ascii="Cambria" w:hAnsi="Cambria"/>
          <w:i/>
        </w:rPr>
        <w:t>Chapter 6:  In France, the Sun Revolves around the Earth</w:t>
      </w:r>
      <w:r w:rsidRPr="00B0476E">
        <w:rPr>
          <w:rFonts w:ascii="Cambria" w:hAnsi="Cambria"/>
        </w:rPr>
        <w:t>.</w:t>
      </w:r>
    </w:p>
    <w:p w14:paraId="361CA66A" w14:textId="77777777" w:rsidR="004439C1" w:rsidRPr="00B0476E" w:rsidRDefault="004439C1" w:rsidP="00B244B5">
      <w:pPr>
        <w:tabs>
          <w:tab w:val="left" w:pos="-720"/>
          <w:tab w:val="left" w:pos="0"/>
        </w:tabs>
        <w:suppressAutoHyphens/>
        <w:spacing w:after="0" w:line="240" w:lineRule="auto"/>
        <w:rPr>
          <w:rFonts w:ascii="Cambria" w:hAnsi="Cambria"/>
        </w:rPr>
      </w:pPr>
    </w:p>
    <w:p w14:paraId="0428F42C" w14:textId="7731B26B" w:rsidR="004439C1" w:rsidRPr="00B0476E" w:rsidRDefault="004439C1" w:rsidP="00B244B5">
      <w:pPr>
        <w:tabs>
          <w:tab w:val="left" w:pos="-720"/>
          <w:tab w:val="left" w:pos="0"/>
        </w:tabs>
        <w:suppressAutoHyphens/>
        <w:spacing w:after="0" w:line="240" w:lineRule="auto"/>
        <w:rPr>
          <w:rFonts w:ascii="Cambria" w:hAnsi="Cambria"/>
        </w:rPr>
      </w:pPr>
      <w:r w:rsidRPr="00B0476E">
        <w:rPr>
          <w:rFonts w:ascii="Cambria" w:hAnsi="Cambria"/>
        </w:rPr>
        <w:lastRenderedPageBreak/>
        <w:t>(</w:t>
      </w:r>
      <w:r w:rsidR="00AD6B25">
        <w:rPr>
          <w:rFonts w:ascii="Cambria" w:hAnsi="Cambria"/>
        </w:rPr>
        <w:t>S</w:t>
      </w:r>
      <w:r w:rsidRPr="00B0476E">
        <w:rPr>
          <w:rFonts w:ascii="Cambria" w:hAnsi="Cambria"/>
        </w:rPr>
        <w:t xml:space="preserve">) Thaler, R. (2020). “The Law of Supply and Demand Isn’t Fair.”  </w:t>
      </w:r>
      <w:r w:rsidRPr="00B0476E">
        <w:rPr>
          <w:rFonts w:ascii="Cambria" w:hAnsi="Cambria"/>
          <w:i/>
        </w:rPr>
        <w:t>The New York Times</w:t>
      </w:r>
      <w:r w:rsidRPr="00B0476E">
        <w:rPr>
          <w:rFonts w:ascii="Cambria" w:hAnsi="Cambria"/>
        </w:rPr>
        <w:t>, May 20, 2020.</w:t>
      </w:r>
    </w:p>
    <w:p w14:paraId="322BF049" w14:textId="77777777" w:rsidR="00F97D16" w:rsidRPr="00B0476E" w:rsidRDefault="00F97D16" w:rsidP="003348C4">
      <w:pPr>
        <w:tabs>
          <w:tab w:val="left" w:pos="-720"/>
          <w:tab w:val="left" w:pos="0"/>
        </w:tabs>
        <w:suppressAutoHyphens/>
        <w:spacing w:after="0" w:line="240" w:lineRule="auto"/>
        <w:rPr>
          <w:rFonts w:ascii="Cambria" w:hAnsi="Cambria"/>
        </w:rPr>
      </w:pPr>
    </w:p>
    <w:p w14:paraId="171D993E" w14:textId="41F6F65C" w:rsidR="00DB1139" w:rsidRPr="00B0476E" w:rsidRDefault="00DB1139" w:rsidP="00DB1139">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Pr>
          <w:rFonts w:ascii="Cambria" w:hAnsi="Cambria"/>
          <w:b/>
          <w:caps/>
        </w:rPr>
        <w:t>6</w:t>
      </w:r>
      <w:r w:rsidRPr="00B0476E">
        <w:rPr>
          <w:rFonts w:ascii="Cambria" w:hAnsi="Cambria"/>
          <w:b/>
          <w:caps/>
        </w:rPr>
        <w:t>:  Social Norms AND Conformity</w:t>
      </w:r>
    </w:p>
    <w:p w14:paraId="658CA0EF" w14:textId="7323688E" w:rsidR="00DB1139" w:rsidRPr="00B0476E" w:rsidRDefault="00DB1139" w:rsidP="00DB1139">
      <w:pPr>
        <w:autoSpaceDE w:val="0"/>
        <w:autoSpaceDN w:val="0"/>
        <w:adjustRightInd w:val="0"/>
        <w:spacing w:after="0" w:line="240" w:lineRule="auto"/>
        <w:jc w:val="center"/>
        <w:rPr>
          <w:rFonts w:ascii="Cambria" w:hAnsi="Cambria"/>
          <w:i/>
        </w:rPr>
      </w:pPr>
      <w:r w:rsidRPr="00B0476E">
        <w:rPr>
          <w:rFonts w:ascii="Cambria" w:hAnsi="Cambria"/>
          <w:i/>
        </w:rPr>
        <w:t xml:space="preserve">February </w:t>
      </w:r>
      <w:r>
        <w:rPr>
          <w:rFonts w:ascii="Cambria" w:hAnsi="Cambria"/>
          <w:i/>
        </w:rPr>
        <w:t>3</w:t>
      </w:r>
      <w:r>
        <w:rPr>
          <w:rFonts w:ascii="Cambria" w:hAnsi="Cambria"/>
          <w:i/>
          <w:vertAlign w:val="superscript"/>
        </w:rPr>
        <w:t>rd</w:t>
      </w:r>
      <w:r w:rsidRPr="00B0476E">
        <w:rPr>
          <w:rFonts w:ascii="Cambria" w:hAnsi="Cambria"/>
          <w:i/>
        </w:rPr>
        <w:t xml:space="preserve"> </w:t>
      </w:r>
    </w:p>
    <w:p w14:paraId="5F06EC1E" w14:textId="77777777" w:rsidR="00DB1139" w:rsidRPr="00B0476E" w:rsidRDefault="00DB1139" w:rsidP="00DB1139">
      <w:pPr>
        <w:autoSpaceDE w:val="0"/>
        <w:autoSpaceDN w:val="0"/>
        <w:adjustRightInd w:val="0"/>
        <w:spacing w:after="0" w:line="240" w:lineRule="auto"/>
        <w:jc w:val="center"/>
        <w:rPr>
          <w:rFonts w:ascii="Cambria" w:hAnsi="Cambria"/>
          <w:b/>
          <w:caps/>
        </w:rPr>
      </w:pPr>
    </w:p>
    <w:p w14:paraId="279D23A6" w14:textId="77777777" w:rsidR="00DB1139" w:rsidRPr="00B0476E" w:rsidRDefault="00DB1139" w:rsidP="00DB1139">
      <w:pPr>
        <w:tabs>
          <w:tab w:val="left" w:pos="-720"/>
          <w:tab w:val="left" w:pos="0"/>
        </w:tabs>
        <w:suppressAutoHyphens/>
        <w:spacing w:after="0" w:line="240" w:lineRule="auto"/>
        <w:rPr>
          <w:rFonts w:ascii="Cambria" w:hAnsi="Cambria"/>
        </w:rPr>
      </w:pPr>
      <w:r w:rsidRPr="00B0476E">
        <w:rPr>
          <w:rFonts w:ascii="Cambria" w:hAnsi="Cambria"/>
        </w:rPr>
        <w:t xml:space="preserve">(S) Cuddy, A.C. &amp; Doherty, K.T. (2010).  </w:t>
      </w:r>
      <w:r w:rsidRPr="00B0476E">
        <w:rPr>
          <w:rFonts w:ascii="Cambria" w:hAnsi="Cambria"/>
          <w:u w:val="single"/>
        </w:rPr>
        <w:t>OPOWER:  Increasing Energy Efficiency through Normative Influence</w:t>
      </w:r>
      <w:r w:rsidRPr="00B0476E">
        <w:rPr>
          <w:rFonts w:ascii="Cambria" w:hAnsi="Cambria"/>
        </w:rPr>
        <w:t>.  Harvard Business School Press:  Cambridge, MA.</w:t>
      </w:r>
    </w:p>
    <w:p w14:paraId="526D6E98" w14:textId="77777777" w:rsidR="00DB1139" w:rsidRPr="00B0476E" w:rsidRDefault="00DB1139" w:rsidP="00DB1139">
      <w:pPr>
        <w:autoSpaceDE w:val="0"/>
        <w:autoSpaceDN w:val="0"/>
        <w:adjustRightInd w:val="0"/>
        <w:spacing w:after="0" w:line="240" w:lineRule="auto"/>
        <w:jc w:val="center"/>
        <w:rPr>
          <w:rFonts w:ascii="Cambria" w:hAnsi="Cambria"/>
          <w:b/>
          <w:caps/>
        </w:rPr>
      </w:pPr>
    </w:p>
    <w:p w14:paraId="5AADF21D" w14:textId="6DAB76D1"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sidR="00DB1139">
        <w:rPr>
          <w:rFonts w:ascii="Cambria" w:hAnsi="Cambria"/>
          <w:b/>
          <w:caps/>
        </w:rPr>
        <w:t>7</w:t>
      </w:r>
      <w:r w:rsidRPr="00B0476E">
        <w:rPr>
          <w:rFonts w:ascii="Cambria" w:hAnsi="Cambria"/>
          <w:b/>
          <w:caps/>
        </w:rPr>
        <w:t xml:space="preserve">:  </w:t>
      </w:r>
      <w:r w:rsidR="007C1369">
        <w:rPr>
          <w:rFonts w:ascii="Cambria" w:hAnsi="Cambria"/>
          <w:b/>
          <w:caps/>
        </w:rPr>
        <w:t>PROCEDURAL JUSTICE</w:t>
      </w:r>
    </w:p>
    <w:p w14:paraId="5E2E3B51" w14:textId="223E40AA" w:rsidR="00564AA4" w:rsidRPr="00B0476E" w:rsidRDefault="005E5E05" w:rsidP="00564AA4">
      <w:pPr>
        <w:autoSpaceDE w:val="0"/>
        <w:autoSpaceDN w:val="0"/>
        <w:adjustRightInd w:val="0"/>
        <w:spacing w:after="0" w:line="240" w:lineRule="auto"/>
        <w:jc w:val="center"/>
        <w:rPr>
          <w:rFonts w:ascii="Cambria" w:hAnsi="Cambria"/>
          <w:i/>
        </w:rPr>
      </w:pPr>
      <w:r w:rsidRPr="00B0476E">
        <w:rPr>
          <w:rFonts w:ascii="Cambria" w:hAnsi="Cambria"/>
          <w:i/>
        </w:rPr>
        <w:t>Februar</w:t>
      </w:r>
      <w:r w:rsidR="00F63120" w:rsidRPr="00B0476E">
        <w:rPr>
          <w:rFonts w:ascii="Cambria" w:hAnsi="Cambria"/>
          <w:i/>
        </w:rPr>
        <w:t>y</w:t>
      </w:r>
      <w:r w:rsidR="00836661" w:rsidRPr="00B0476E">
        <w:rPr>
          <w:rFonts w:ascii="Cambria" w:hAnsi="Cambria"/>
          <w:i/>
        </w:rPr>
        <w:t xml:space="preserve"> </w:t>
      </w:r>
      <w:r w:rsidR="00DB1139">
        <w:rPr>
          <w:rFonts w:ascii="Cambria" w:hAnsi="Cambria"/>
          <w:i/>
        </w:rPr>
        <w:t>8</w:t>
      </w:r>
      <w:r w:rsidR="00DB1139">
        <w:rPr>
          <w:rFonts w:ascii="Cambria" w:hAnsi="Cambria"/>
          <w:i/>
          <w:vertAlign w:val="superscript"/>
        </w:rPr>
        <w:t>th</w:t>
      </w:r>
      <w:r w:rsidR="00836661" w:rsidRPr="00B0476E">
        <w:rPr>
          <w:rFonts w:ascii="Cambria" w:hAnsi="Cambria"/>
          <w:i/>
        </w:rPr>
        <w:t xml:space="preserve"> </w:t>
      </w:r>
    </w:p>
    <w:p w14:paraId="2EA68B23"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46348918" w14:textId="77777777" w:rsidR="00B244B5" w:rsidRPr="00B0476E" w:rsidRDefault="00B244B5" w:rsidP="00B244B5">
      <w:pPr>
        <w:spacing w:after="0" w:line="240" w:lineRule="auto"/>
        <w:rPr>
          <w:rFonts w:ascii="Cambria" w:hAnsi="Cambria"/>
        </w:rPr>
      </w:pPr>
      <w:r w:rsidRPr="00B0476E">
        <w:rPr>
          <w:rFonts w:ascii="Cambria" w:hAnsi="Cambria"/>
        </w:rPr>
        <w:t xml:space="preserve">(S) Austin-Smith, D., </w:t>
      </w:r>
      <w:proofErr w:type="spellStart"/>
      <w:r w:rsidRPr="00B0476E">
        <w:rPr>
          <w:rFonts w:ascii="Cambria" w:hAnsi="Cambria"/>
        </w:rPr>
        <w:t>Feddersen</w:t>
      </w:r>
      <w:proofErr w:type="spellEnd"/>
      <w:r w:rsidRPr="00B0476E">
        <w:rPr>
          <w:rFonts w:ascii="Cambria" w:hAnsi="Cambria"/>
        </w:rPr>
        <w:t xml:space="preserve">, Galinsky, A. &amp; Liljenquist, K.  (2010).  </w:t>
      </w:r>
      <w:r w:rsidRPr="00B0476E">
        <w:rPr>
          <w:rFonts w:ascii="Cambria" w:hAnsi="Cambria"/>
          <w:u w:val="single"/>
        </w:rPr>
        <w:t>The Kidney Case</w:t>
      </w:r>
      <w:r w:rsidRPr="00B0476E">
        <w:rPr>
          <w:rFonts w:ascii="Cambria" w:hAnsi="Cambria"/>
        </w:rPr>
        <w:t>.  Dispute Resolution Research Center, Northwestern University:  Evanston, IL.</w:t>
      </w:r>
    </w:p>
    <w:p w14:paraId="687C2D37" w14:textId="77777777" w:rsidR="0062138B" w:rsidRPr="00B0476E" w:rsidRDefault="00B244B5" w:rsidP="00B244B5">
      <w:pPr>
        <w:tabs>
          <w:tab w:val="left" w:pos="-720"/>
          <w:tab w:val="left" w:pos="0"/>
        </w:tabs>
        <w:suppressAutoHyphens/>
        <w:spacing w:after="0" w:line="240" w:lineRule="auto"/>
        <w:rPr>
          <w:rFonts w:ascii="Cambria" w:hAnsi="Cambria"/>
        </w:rPr>
      </w:pPr>
      <w:r w:rsidRPr="00B0476E">
        <w:rPr>
          <w:rFonts w:ascii="Cambria" w:hAnsi="Cambria"/>
        </w:rPr>
        <w:t xml:space="preserve"> </w:t>
      </w:r>
    </w:p>
    <w:p w14:paraId="4880602C" w14:textId="77777777" w:rsidR="002C0BA0" w:rsidRPr="00B0476E" w:rsidRDefault="002C0BA0" w:rsidP="0062138B">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sidR="00BA47F2" w:rsidRPr="00B0476E">
        <w:rPr>
          <w:rFonts w:ascii="Cambria" w:hAnsi="Cambria"/>
          <w:b/>
          <w:caps/>
        </w:rPr>
        <w:t>8</w:t>
      </w:r>
      <w:r w:rsidRPr="00B0476E">
        <w:rPr>
          <w:rFonts w:ascii="Cambria" w:hAnsi="Cambria"/>
          <w:b/>
          <w:caps/>
        </w:rPr>
        <w:t xml:space="preserve">:  </w:t>
      </w:r>
      <w:r w:rsidR="00D65CD3" w:rsidRPr="00B0476E">
        <w:rPr>
          <w:rFonts w:ascii="Cambria" w:hAnsi="Cambria"/>
          <w:b/>
          <w:caps/>
        </w:rPr>
        <w:t xml:space="preserve">Intertemporal Choice </w:t>
      </w:r>
    </w:p>
    <w:p w14:paraId="7FF65CFC" w14:textId="23E0F4FE" w:rsidR="002C0BA0" w:rsidRPr="00B0476E" w:rsidRDefault="00836661" w:rsidP="002C0BA0">
      <w:pPr>
        <w:autoSpaceDE w:val="0"/>
        <w:autoSpaceDN w:val="0"/>
        <w:adjustRightInd w:val="0"/>
        <w:spacing w:after="0" w:line="240" w:lineRule="auto"/>
        <w:jc w:val="center"/>
        <w:rPr>
          <w:rFonts w:ascii="Cambria" w:hAnsi="Cambria"/>
          <w:i/>
        </w:rPr>
      </w:pPr>
      <w:r w:rsidRPr="00B0476E">
        <w:rPr>
          <w:rFonts w:ascii="Cambria" w:hAnsi="Cambria"/>
          <w:i/>
        </w:rPr>
        <w:t xml:space="preserve">February </w:t>
      </w:r>
      <w:r w:rsidR="0086519F" w:rsidRPr="00B0476E">
        <w:rPr>
          <w:rFonts w:ascii="Cambria" w:hAnsi="Cambria"/>
          <w:i/>
        </w:rPr>
        <w:t>1</w:t>
      </w:r>
      <w:r w:rsidR="00A81E8B">
        <w:rPr>
          <w:rFonts w:ascii="Cambria" w:hAnsi="Cambria"/>
          <w:i/>
        </w:rPr>
        <w:t>0</w:t>
      </w:r>
      <w:r w:rsidRPr="00B0476E">
        <w:rPr>
          <w:rFonts w:ascii="Cambria" w:hAnsi="Cambria"/>
          <w:i/>
          <w:vertAlign w:val="superscript"/>
        </w:rPr>
        <w:t>th</w:t>
      </w:r>
      <w:r w:rsidRPr="00B0476E">
        <w:rPr>
          <w:rFonts w:ascii="Cambria" w:hAnsi="Cambria"/>
          <w:i/>
        </w:rPr>
        <w:t xml:space="preserve"> </w:t>
      </w:r>
    </w:p>
    <w:p w14:paraId="295A2A0E" w14:textId="77777777" w:rsidR="002C0BA0" w:rsidRPr="00B0476E" w:rsidRDefault="002C0BA0" w:rsidP="002C0BA0">
      <w:pPr>
        <w:autoSpaceDE w:val="0"/>
        <w:autoSpaceDN w:val="0"/>
        <w:adjustRightInd w:val="0"/>
        <w:spacing w:after="0" w:line="240" w:lineRule="auto"/>
        <w:jc w:val="center"/>
        <w:rPr>
          <w:rFonts w:ascii="Cambria" w:hAnsi="Cambria"/>
          <w:b/>
          <w:caps/>
        </w:rPr>
      </w:pPr>
    </w:p>
    <w:p w14:paraId="030C3454" w14:textId="3332C5BC" w:rsidR="00D65CD3" w:rsidRPr="00B0476E" w:rsidRDefault="00CE6CD3" w:rsidP="00D65CD3">
      <w:pPr>
        <w:autoSpaceDE w:val="0"/>
        <w:autoSpaceDN w:val="0"/>
        <w:adjustRightInd w:val="0"/>
        <w:spacing w:after="0" w:line="240" w:lineRule="auto"/>
        <w:rPr>
          <w:rFonts w:ascii="Cambria" w:hAnsi="Cambria"/>
        </w:rPr>
      </w:pPr>
      <w:r w:rsidRPr="00B0476E">
        <w:rPr>
          <w:rFonts w:ascii="Cambria" w:hAnsi="Cambria"/>
        </w:rPr>
        <w:t>(C</w:t>
      </w:r>
      <w:r w:rsidR="00D65CD3" w:rsidRPr="00B0476E">
        <w:rPr>
          <w:rFonts w:ascii="Cambria" w:hAnsi="Cambria"/>
        </w:rPr>
        <w:t xml:space="preserve">) </w:t>
      </w:r>
      <w:r w:rsidR="00D77FCD" w:rsidRPr="00B0476E">
        <w:rPr>
          <w:rFonts w:ascii="Cambria" w:hAnsi="Cambria"/>
        </w:rPr>
        <w:t xml:space="preserve">Milkman, K. L. (Host). (2018, November 12). </w:t>
      </w:r>
      <w:r w:rsidR="00D77FCD" w:rsidRPr="00B0476E">
        <w:rPr>
          <w:rFonts w:ascii="Cambria" w:hAnsi="Cambria"/>
          <w:i/>
        </w:rPr>
        <w:t xml:space="preserve">The Temptation of Now: With Guests Richard Thaler &amp; Angela Duckworth </w:t>
      </w:r>
      <w:r w:rsidR="00D77FCD" w:rsidRPr="00B0476E">
        <w:rPr>
          <w:rFonts w:ascii="Cambria" w:hAnsi="Cambria"/>
        </w:rPr>
        <w:t>[Audio Podcast].</w:t>
      </w:r>
    </w:p>
    <w:p w14:paraId="3DD89749" w14:textId="3930AB21" w:rsidR="00202AA1" w:rsidRPr="00B0476E" w:rsidRDefault="00202AA1" w:rsidP="00D65CD3">
      <w:pPr>
        <w:autoSpaceDE w:val="0"/>
        <w:autoSpaceDN w:val="0"/>
        <w:adjustRightInd w:val="0"/>
        <w:spacing w:after="0" w:line="240" w:lineRule="auto"/>
        <w:rPr>
          <w:rFonts w:ascii="Cambria" w:hAnsi="Cambria"/>
        </w:rPr>
      </w:pPr>
    </w:p>
    <w:p w14:paraId="7DED27B0" w14:textId="1340CB22" w:rsidR="00202AA1" w:rsidRPr="00B0476E" w:rsidRDefault="00202AA1" w:rsidP="00202AA1">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9: </w:t>
      </w:r>
      <w:r w:rsidRPr="00B0476E">
        <w:rPr>
          <w:rFonts w:ascii="Cambria" w:hAnsi="Cambria"/>
          <w:b/>
          <w:i/>
          <w:caps/>
        </w:rPr>
        <w:t>Want/Should</w:t>
      </w:r>
      <w:r w:rsidRPr="00B0476E">
        <w:rPr>
          <w:rFonts w:ascii="Cambria" w:hAnsi="Cambria"/>
          <w:b/>
          <w:caps/>
        </w:rPr>
        <w:t xml:space="preserve"> Conflict AND COMMITMENT DEVICES</w:t>
      </w:r>
    </w:p>
    <w:p w14:paraId="0E187603" w14:textId="27C6CC6D" w:rsidR="00202AA1" w:rsidRPr="00B0476E" w:rsidRDefault="00202AA1" w:rsidP="00202AA1">
      <w:pPr>
        <w:autoSpaceDE w:val="0"/>
        <w:autoSpaceDN w:val="0"/>
        <w:adjustRightInd w:val="0"/>
        <w:spacing w:after="0" w:line="240" w:lineRule="auto"/>
        <w:jc w:val="center"/>
        <w:rPr>
          <w:rFonts w:ascii="Cambria" w:hAnsi="Cambria"/>
          <w:i/>
        </w:rPr>
      </w:pPr>
      <w:r w:rsidRPr="00B0476E">
        <w:rPr>
          <w:rFonts w:ascii="Cambria" w:hAnsi="Cambria"/>
          <w:i/>
        </w:rPr>
        <w:t>February 1</w:t>
      </w:r>
      <w:r w:rsidR="00A37DF5">
        <w:rPr>
          <w:rFonts w:ascii="Cambria" w:hAnsi="Cambria"/>
          <w:i/>
        </w:rPr>
        <w:t>5</w:t>
      </w:r>
      <w:r w:rsidRPr="00B0476E">
        <w:rPr>
          <w:rFonts w:ascii="Cambria" w:hAnsi="Cambria"/>
          <w:i/>
          <w:vertAlign w:val="superscript"/>
        </w:rPr>
        <w:t>th</w:t>
      </w:r>
      <w:r w:rsidRPr="00B0476E">
        <w:rPr>
          <w:rFonts w:ascii="Cambria" w:hAnsi="Cambria"/>
          <w:i/>
        </w:rPr>
        <w:t xml:space="preserve"> </w:t>
      </w:r>
    </w:p>
    <w:p w14:paraId="5B741A4B" w14:textId="77777777" w:rsidR="00202AA1" w:rsidRPr="00B0476E" w:rsidRDefault="00202AA1" w:rsidP="00202AA1">
      <w:pPr>
        <w:autoSpaceDE w:val="0"/>
        <w:autoSpaceDN w:val="0"/>
        <w:adjustRightInd w:val="0"/>
        <w:spacing w:after="0" w:line="240" w:lineRule="auto"/>
        <w:rPr>
          <w:rFonts w:ascii="Cambria" w:hAnsi="Cambria"/>
        </w:rPr>
      </w:pPr>
    </w:p>
    <w:p w14:paraId="01A08DB5" w14:textId="77777777" w:rsidR="003D3849" w:rsidRPr="00B0476E" w:rsidRDefault="003D3849" w:rsidP="003D3849">
      <w:pPr>
        <w:autoSpaceDE w:val="0"/>
        <w:autoSpaceDN w:val="0"/>
        <w:adjustRightInd w:val="0"/>
        <w:spacing w:after="0" w:line="240" w:lineRule="auto"/>
        <w:rPr>
          <w:rFonts w:ascii="Cambria" w:hAnsi="Cambria"/>
        </w:rPr>
      </w:pPr>
      <w:r w:rsidRPr="00B0476E">
        <w:rPr>
          <w:rFonts w:ascii="Cambria" w:hAnsi="Cambria"/>
        </w:rPr>
        <w:t xml:space="preserve">(S) Ashraf, Nava, Dean Karlan, and Wesley Yin. </w:t>
      </w:r>
      <w:r w:rsidRPr="00B0476E">
        <w:rPr>
          <w:rFonts w:ascii="Cambria" w:hAnsi="Cambria"/>
          <w:u w:val="single"/>
        </w:rPr>
        <w:t xml:space="preserve">Evaluating </w:t>
      </w:r>
      <w:proofErr w:type="spellStart"/>
      <w:r w:rsidRPr="00B0476E">
        <w:rPr>
          <w:rFonts w:ascii="Cambria" w:hAnsi="Cambria"/>
          <w:u w:val="single"/>
        </w:rPr>
        <w:t>Microsavings</w:t>
      </w:r>
      <w:proofErr w:type="spellEnd"/>
      <w:r w:rsidRPr="00B0476E">
        <w:rPr>
          <w:rFonts w:ascii="Cambria" w:hAnsi="Cambria"/>
          <w:u w:val="single"/>
        </w:rPr>
        <w:t xml:space="preserve"> Programs: Green Bank of the Philippines (A)</w:t>
      </w:r>
      <w:r w:rsidRPr="00B0476E">
        <w:rPr>
          <w:rFonts w:ascii="Cambria" w:hAnsi="Cambria"/>
        </w:rPr>
        <w:t>.  Harvard Business School Publishing:  Cambridge, MA.</w:t>
      </w:r>
    </w:p>
    <w:p w14:paraId="06403ACF" w14:textId="175B1018" w:rsidR="009E501D" w:rsidRPr="00B0476E" w:rsidRDefault="009E501D" w:rsidP="00046DED">
      <w:pPr>
        <w:autoSpaceDE w:val="0"/>
        <w:autoSpaceDN w:val="0"/>
        <w:adjustRightInd w:val="0"/>
        <w:spacing w:after="0" w:line="240" w:lineRule="auto"/>
        <w:rPr>
          <w:rFonts w:ascii="Cambria" w:hAnsi="Cambria"/>
        </w:rPr>
      </w:pPr>
    </w:p>
    <w:p w14:paraId="1B8515E7" w14:textId="16AC4DFE" w:rsidR="003D3849" w:rsidRPr="00B0476E" w:rsidRDefault="003D3849" w:rsidP="003D3849">
      <w:pPr>
        <w:autoSpaceDE w:val="0"/>
        <w:autoSpaceDN w:val="0"/>
        <w:adjustRightInd w:val="0"/>
        <w:spacing w:after="0" w:line="240" w:lineRule="auto"/>
        <w:rPr>
          <w:rFonts w:ascii="Cambria" w:hAnsi="Cambria"/>
        </w:rPr>
      </w:pPr>
      <w:r w:rsidRPr="00B0476E">
        <w:rPr>
          <w:rFonts w:ascii="Cambria" w:hAnsi="Cambria"/>
        </w:rPr>
        <w:t>(</w:t>
      </w:r>
      <w:r>
        <w:rPr>
          <w:rFonts w:ascii="Cambria" w:hAnsi="Cambria"/>
        </w:rPr>
        <w:t>S</w:t>
      </w:r>
      <w:r w:rsidRPr="00B0476E">
        <w:rPr>
          <w:rFonts w:ascii="Cambria" w:hAnsi="Cambria"/>
        </w:rPr>
        <w:t>) Fox, Emily Jane.  (2012).  "Dieting for Dollars."  Philly.com, 18 January 2012.</w:t>
      </w:r>
    </w:p>
    <w:p w14:paraId="5BA606B3" w14:textId="77777777" w:rsidR="003D3849" w:rsidRPr="00B0476E" w:rsidRDefault="003D3849" w:rsidP="003D3849">
      <w:pPr>
        <w:autoSpaceDE w:val="0"/>
        <w:autoSpaceDN w:val="0"/>
        <w:adjustRightInd w:val="0"/>
        <w:spacing w:after="0" w:line="240" w:lineRule="auto"/>
        <w:rPr>
          <w:rFonts w:ascii="Cambria" w:hAnsi="Cambria"/>
        </w:rPr>
      </w:pPr>
    </w:p>
    <w:p w14:paraId="603FFEAB" w14:textId="5DF9878B" w:rsidR="00836661" w:rsidRPr="00B0476E" w:rsidRDefault="003D3849" w:rsidP="003D3849">
      <w:pPr>
        <w:autoSpaceDE w:val="0"/>
        <w:autoSpaceDN w:val="0"/>
        <w:adjustRightInd w:val="0"/>
        <w:spacing w:after="0" w:line="240" w:lineRule="auto"/>
        <w:rPr>
          <w:rFonts w:ascii="Cambria" w:hAnsi="Cambria"/>
        </w:rPr>
      </w:pPr>
      <w:r w:rsidRPr="00B0476E">
        <w:rPr>
          <w:rFonts w:ascii="Cambria" w:hAnsi="Cambria"/>
        </w:rPr>
        <w:t xml:space="preserve">Visit and familiarize yourself with </w:t>
      </w:r>
      <w:r w:rsidRPr="00B0476E">
        <w:rPr>
          <w:rFonts w:ascii="Cambria" w:hAnsi="Cambria"/>
          <w:u w:val="single"/>
        </w:rPr>
        <w:t>www.stickk.com</w:t>
      </w:r>
    </w:p>
    <w:p w14:paraId="547D7FDD" w14:textId="77777777" w:rsidR="00D20041" w:rsidRPr="00B0476E" w:rsidRDefault="00D20041" w:rsidP="00D20041">
      <w:pPr>
        <w:autoSpaceDE w:val="0"/>
        <w:autoSpaceDN w:val="0"/>
        <w:adjustRightInd w:val="0"/>
        <w:spacing w:after="0" w:line="240" w:lineRule="auto"/>
        <w:jc w:val="center"/>
        <w:rPr>
          <w:rFonts w:ascii="Cambria" w:hAnsi="Cambria"/>
        </w:rPr>
      </w:pPr>
    </w:p>
    <w:p w14:paraId="6D9F2277" w14:textId="18C396CD" w:rsidR="00E57450" w:rsidRPr="00B0476E" w:rsidRDefault="00E57450" w:rsidP="00D20041">
      <w:pPr>
        <w:autoSpaceDE w:val="0"/>
        <w:autoSpaceDN w:val="0"/>
        <w:adjustRightInd w:val="0"/>
        <w:spacing w:after="0" w:line="240" w:lineRule="auto"/>
        <w:jc w:val="center"/>
        <w:rPr>
          <w:rFonts w:ascii="Cambria" w:hAnsi="Cambria"/>
          <w:b/>
          <w:caps/>
        </w:rPr>
      </w:pPr>
      <w:r w:rsidRPr="00B0476E">
        <w:rPr>
          <w:rFonts w:ascii="Cambria" w:hAnsi="Cambria"/>
          <w:b/>
          <w:caps/>
        </w:rPr>
        <w:t>CLASS 1</w:t>
      </w:r>
      <w:r w:rsidR="003139DF">
        <w:rPr>
          <w:rFonts w:ascii="Cambria" w:hAnsi="Cambria"/>
          <w:b/>
          <w:caps/>
        </w:rPr>
        <w:t>0</w:t>
      </w:r>
      <w:r w:rsidRPr="00B0476E">
        <w:rPr>
          <w:rFonts w:ascii="Cambria" w:hAnsi="Cambria"/>
          <w:b/>
          <w:caps/>
        </w:rPr>
        <w:t xml:space="preserve">:  MENTAL ACCOUNTING &amp; </w:t>
      </w:r>
      <w:r w:rsidR="0005654C" w:rsidRPr="00B0476E">
        <w:rPr>
          <w:rFonts w:ascii="Cambria" w:hAnsi="Cambria"/>
          <w:b/>
          <w:caps/>
        </w:rPr>
        <w:t>GoaL SETTING</w:t>
      </w:r>
    </w:p>
    <w:p w14:paraId="0CFA1FA0" w14:textId="7559819D" w:rsidR="00D20041" w:rsidRPr="0031789A" w:rsidRDefault="00D20041" w:rsidP="00D20041">
      <w:pPr>
        <w:autoSpaceDE w:val="0"/>
        <w:autoSpaceDN w:val="0"/>
        <w:adjustRightInd w:val="0"/>
        <w:spacing w:after="0" w:line="240" w:lineRule="auto"/>
        <w:jc w:val="center"/>
        <w:rPr>
          <w:rFonts w:ascii="Cambria" w:hAnsi="Cambria"/>
          <w:i/>
        </w:rPr>
      </w:pPr>
      <w:r w:rsidRPr="0031789A">
        <w:rPr>
          <w:rFonts w:ascii="Cambria" w:hAnsi="Cambria"/>
          <w:i/>
        </w:rPr>
        <w:t xml:space="preserve">February </w:t>
      </w:r>
      <w:r w:rsidR="003139DF">
        <w:rPr>
          <w:rFonts w:ascii="Cambria" w:hAnsi="Cambria"/>
          <w:i/>
        </w:rPr>
        <w:t>17</w:t>
      </w:r>
      <w:r w:rsidR="003139DF">
        <w:rPr>
          <w:rFonts w:ascii="Cambria" w:hAnsi="Cambria"/>
          <w:i/>
          <w:vertAlign w:val="superscript"/>
        </w:rPr>
        <w:t>th</w:t>
      </w:r>
      <w:r w:rsidRPr="0031789A">
        <w:rPr>
          <w:rFonts w:ascii="Cambria" w:hAnsi="Cambria"/>
          <w:i/>
        </w:rPr>
        <w:t xml:space="preserve"> </w:t>
      </w:r>
    </w:p>
    <w:p w14:paraId="729C0248" w14:textId="77777777" w:rsidR="00E57450" w:rsidRPr="0031789A" w:rsidRDefault="00E57450" w:rsidP="00E57450">
      <w:pPr>
        <w:autoSpaceDE w:val="0"/>
        <w:autoSpaceDN w:val="0"/>
        <w:adjustRightInd w:val="0"/>
        <w:spacing w:after="0" w:line="240" w:lineRule="auto"/>
        <w:jc w:val="center"/>
        <w:rPr>
          <w:rFonts w:ascii="Cambria" w:hAnsi="Cambria"/>
          <w:b/>
          <w:caps/>
        </w:rPr>
      </w:pPr>
    </w:p>
    <w:p w14:paraId="66107718" w14:textId="4ABD0A73" w:rsidR="00836FD6" w:rsidRPr="0031789A" w:rsidRDefault="00E57450" w:rsidP="00836FD6">
      <w:pPr>
        <w:spacing w:after="0" w:line="240" w:lineRule="auto"/>
        <w:rPr>
          <w:rFonts w:ascii="Cambria" w:hAnsi="Cambria"/>
        </w:rPr>
      </w:pPr>
      <w:r w:rsidRPr="0031789A">
        <w:rPr>
          <w:rFonts w:ascii="Cambria" w:hAnsi="Cambria"/>
        </w:rPr>
        <w:t>(</w:t>
      </w:r>
      <w:r w:rsidR="008F1932" w:rsidRPr="0031789A">
        <w:rPr>
          <w:rFonts w:ascii="Cambria" w:hAnsi="Cambria"/>
        </w:rPr>
        <w:t>S</w:t>
      </w:r>
      <w:r w:rsidRPr="0031789A">
        <w:rPr>
          <w:rFonts w:ascii="Cambria" w:hAnsi="Cambria"/>
        </w:rPr>
        <w:t xml:space="preserve">) </w:t>
      </w:r>
      <w:proofErr w:type="spellStart"/>
      <w:r w:rsidRPr="0031789A">
        <w:rPr>
          <w:rFonts w:ascii="Cambria" w:hAnsi="Cambria"/>
        </w:rPr>
        <w:t>Leiber</w:t>
      </w:r>
      <w:proofErr w:type="spellEnd"/>
      <w:r w:rsidRPr="0031789A">
        <w:rPr>
          <w:rFonts w:ascii="Cambria" w:hAnsi="Cambria"/>
        </w:rPr>
        <w:t xml:space="preserve">, R.  (2010).  “Your Card Has Been Declined, Just as You Wanted.” </w:t>
      </w:r>
      <w:r w:rsidRPr="0031789A">
        <w:rPr>
          <w:rFonts w:ascii="Cambria" w:hAnsi="Cambria"/>
          <w:i/>
        </w:rPr>
        <w:t xml:space="preserve">New York Times, </w:t>
      </w:r>
      <w:r w:rsidRPr="0031789A">
        <w:rPr>
          <w:rFonts w:ascii="Cambria" w:hAnsi="Cambria"/>
        </w:rPr>
        <w:t>August 13, 2010.</w:t>
      </w:r>
    </w:p>
    <w:p w14:paraId="0B69E217" w14:textId="781336B0" w:rsidR="003F5B73" w:rsidRPr="0031789A" w:rsidRDefault="003F5B73" w:rsidP="00836FD6">
      <w:pPr>
        <w:spacing w:after="0" w:line="240" w:lineRule="auto"/>
        <w:rPr>
          <w:rFonts w:ascii="Cambria" w:hAnsi="Cambria"/>
        </w:rPr>
      </w:pPr>
    </w:p>
    <w:p w14:paraId="1425EFD5" w14:textId="015747B5" w:rsidR="003F5B73" w:rsidRPr="00B0476E" w:rsidRDefault="003F5B73" w:rsidP="00836FD6">
      <w:pPr>
        <w:spacing w:after="0" w:line="240" w:lineRule="auto"/>
        <w:rPr>
          <w:rFonts w:ascii="Cambria" w:hAnsi="Cambria"/>
        </w:rPr>
      </w:pPr>
      <w:r w:rsidRPr="0031789A">
        <w:rPr>
          <w:rFonts w:ascii="Cambria" w:hAnsi="Cambria"/>
        </w:rPr>
        <w:t xml:space="preserve">(C) Milkman, K.L. (Host). (2019, January 7). </w:t>
      </w:r>
      <w:r w:rsidRPr="0031789A">
        <w:rPr>
          <w:rFonts w:ascii="Cambria" w:hAnsi="Cambria"/>
          <w:i/>
          <w:iCs/>
        </w:rPr>
        <w:t xml:space="preserve">A Clean Slate: With Guests John Beshears, Richard Thaler &amp; Ray </w:t>
      </w:r>
      <w:proofErr w:type="spellStart"/>
      <w:r w:rsidRPr="0031789A">
        <w:rPr>
          <w:rFonts w:ascii="Cambria" w:hAnsi="Cambria"/>
          <w:i/>
          <w:iCs/>
        </w:rPr>
        <w:t>Zahab</w:t>
      </w:r>
      <w:proofErr w:type="spellEnd"/>
      <w:r w:rsidRPr="0031789A">
        <w:rPr>
          <w:rFonts w:ascii="Cambria" w:hAnsi="Cambria"/>
        </w:rPr>
        <w:t xml:space="preserve"> [Audio Podcast]</w:t>
      </w:r>
    </w:p>
    <w:p w14:paraId="20B5C623" w14:textId="77777777" w:rsidR="00836FD6" w:rsidRPr="00B0476E" w:rsidRDefault="00836FD6" w:rsidP="00564AA4">
      <w:pPr>
        <w:autoSpaceDE w:val="0"/>
        <w:autoSpaceDN w:val="0"/>
        <w:adjustRightInd w:val="0"/>
        <w:spacing w:after="0" w:line="240" w:lineRule="auto"/>
        <w:jc w:val="center"/>
        <w:rPr>
          <w:rFonts w:ascii="Cambria" w:hAnsi="Cambria"/>
          <w:b/>
          <w:caps/>
        </w:rPr>
      </w:pPr>
    </w:p>
    <w:p w14:paraId="787EEE33" w14:textId="6283BF29"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sidR="002C411F" w:rsidRPr="00B0476E">
        <w:rPr>
          <w:rFonts w:ascii="Cambria" w:hAnsi="Cambria"/>
          <w:b/>
          <w:caps/>
        </w:rPr>
        <w:t>1</w:t>
      </w:r>
      <w:r w:rsidR="003139DF">
        <w:rPr>
          <w:rFonts w:ascii="Cambria" w:hAnsi="Cambria"/>
          <w:b/>
          <w:caps/>
        </w:rPr>
        <w:t>1</w:t>
      </w:r>
      <w:r w:rsidRPr="00B0476E">
        <w:rPr>
          <w:rFonts w:ascii="Cambria" w:hAnsi="Cambria"/>
          <w:b/>
          <w:caps/>
        </w:rPr>
        <w:t xml:space="preserve">:  </w:t>
      </w:r>
      <w:r w:rsidR="002C1FDF" w:rsidRPr="00B0476E">
        <w:rPr>
          <w:rFonts w:ascii="Cambria" w:hAnsi="Cambria"/>
          <w:b/>
          <w:caps/>
        </w:rPr>
        <w:t>Follow-Through &amp; Behavior change for good</w:t>
      </w:r>
    </w:p>
    <w:p w14:paraId="3885114A" w14:textId="48BC73B4" w:rsidR="00D20041" w:rsidRPr="00B0476E" w:rsidRDefault="003139DF" w:rsidP="00D20041">
      <w:pPr>
        <w:autoSpaceDE w:val="0"/>
        <w:autoSpaceDN w:val="0"/>
        <w:adjustRightInd w:val="0"/>
        <w:spacing w:after="0" w:line="240" w:lineRule="auto"/>
        <w:jc w:val="center"/>
        <w:rPr>
          <w:rFonts w:ascii="Cambria" w:hAnsi="Cambria"/>
          <w:i/>
          <w:vertAlign w:val="superscript"/>
        </w:rPr>
      </w:pPr>
      <w:r>
        <w:rPr>
          <w:rFonts w:ascii="Cambria" w:hAnsi="Cambria"/>
          <w:i/>
        </w:rPr>
        <w:t>February</w:t>
      </w:r>
      <w:r w:rsidR="001C7E09" w:rsidRPr="00B0476E">
        <w:rPr>
          <w:rFonts w:ascii="Cambria" w:hAnsi="Cambria"/>
          <w:i/>
        </w:rPr>
        <w:t xml:space="preserve"> 2</w:t>
      </w:r>
      <w:r>
        <w:rPr>
          <w:rFonts w:ascii="Cambria" w:hAnsi="Cambria"/>
          <w:i/>
        </w:rPr>
        <w:t>2</w:t>
      </w:r>
      <w:r>
        <w:rPr>
          <w:rFonts w:ascii="Cambria" w:hAnsi="Cambria"/>
          <w:i/>
          <w:vertAlign w:val="superscript"/>
        </w:rPr>
        <w:t>nd</w:t>
      </w:r>
    </w:p>
    <w:p w14:paraId="63F519F9"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4139AEBE" w14:textId="71F47BAB" w:rsidR="00AC5E1D" w:rsidRPr="00B0476E" w:rsidRDefault="00AC5E1D" w:rsidP="00AC5E1D">
      <w:pPr>
        <w:tabs>
          <w:tab w:val="left" w:pos="-720"/>
          <w:tab w:val="left" w:pos="0"/>
        </w:tabs>
        <w:suppressAutoHyphens/>
        <w:spacing w:after="0" w:line="240" w:lineRule="auto"/>
        <w:rPr>
          <w:rFonts w:ascii="Cambria" w:hAnsi="Cambria"/>
        </w:rPr>
      </w:pPr>
      <w:r w:rsidRPr="00444A98">
        <w:rPr>
          <w:rFonts w:ascii="Cambria" w:hAnsi="Cambria"/>
        </w:rPr>
        <w:t xml:space="preserve">(S) Milkman, K. (2021).  </w:t>
      </w:r>
      <w:r w:rsidRPr="006F363F">
        <w:rPr>
          <w:rFonts w:ascii="Cambria" w:hAnsi="Cambria"/>
          <w:u w:val="single"/>
        </w:rPr>
        <w:t>How to Change: The Science of Getting from Where You Are to Where You Want to Be</w:t>
      </w:r>
      <w:r w:rsidRPr="00444A98">
        <w:rPr>
          <w:rFonts w:ascii="Cambria" w:hAnsi="Cambria"/>
        </w:rPr>
        <w:t>.  Portfolio:  New York, NY.</w:t>
      </w:r>
      <w:r w:rsidR="00AB3D9E" w:rsidRPr="00444A98">
        <w:rPr>
          <w:rFonts w:ascii="Cambria" w:hAnsi="Cambria"/>
        </w:rPr>
        <w:t xml:space="preserve">  </w:t>
      </w:r>
      <w:r w:rsidR="00AB3D9E" w:rsidRPr="00444A98">
        <w:rPr>
          <w:rFonts w:ascii="Cambria" w:hAnsi="Cambria"/>
          <w:i/>
        </w:rPr>
        <w:t>Chapter 4:  Forgetfulness</w:t>
      </w:r>
      <w:r w:rsidR="00AB3D9E" w:rsidRPr="00444A98">
        <w:rPr>
          <w:rFonts w:ascii="Cambria" w:hAnsi="Cambria"/>
        </w:rPr>
        <w:t>.</w:t>
      </w:r>
    </w:p>
    <w:p w14:paraId="01B997A1" w14:textId="77777777" w:rsidR="00AC5E1D" w:rsidRDefault="00AC5E1D" w:rsidP="00AC5E1D">
      <w:pPr>
        <w:autoSpaceDE w:val="0"/>
        <w:autoSpaceDN w:val="0"/>
        <w:adjustRightInd w:val="0"/>
        <w:spacing w:after="0" w:line="240" w:lineRule="auto"/>
        <w:rPr>
          <w:rFonts w:ascii="Cambria" w:hAnsi="Cambria"/>
        </w:rPr>
      </w:pPr>
      <w:r w:rsidRPr="00B0476E">
        <w:rPr>
          <w:rFonts w:ascii="Cambria" w:hAnsi="Cambria"/>
        </w:rPr>
        <w:t xml:space="preserve"> </w:t>
      </w:r>
    </w:p>
    <w:p w14:paraId="4CF25A58" w14:textId="38787F54" w:rsidR="00836FD6" w:rsidRPr="00B0476E" w:rsidRDefault="00145BAA" w:rsidP="00AC5E1D">
      <w:pPr>
        <w:autoSpaceDE w:val="0"/>
        <w:autoSpaceDN w:val="0"/>
        <w:adjustRightInd w:val="0"/>
        <w:spacing w:after="0" w:line="240" w:lineRule="auto"/>
        <w:rPr>
          <w:rFonts w:ascii="Cambria" w:hAnsi="Cambria"/>
        </w:rPr>
      </w:pPr>
      <w:r w:rsidRPr="00B0476E">
        <w:rPr>
          <w:rFonts w:ascii="Cambria" w:hAnsi="Cambria"/>
        </w:rPr>
        <w:t>(S) Duhigg, C.  (2012).  </w:t>
      </w:r>
      <w:r w:rsidRPr="00B0476E">
        <w:rPr>
          <w:rFonts w:ascii="Cambria" w:hAnsi="Cambria"/>
          <w:u w:val="single"/>
        </w:rPr>
        <w:t>The Power of Habit: Why We Do What We Do in Life and Business</w:t>
      </w:r>
      <w:r w:rsidRPr="00B0476E">
        <w:rPr>
          <w:rFonts w:ascii="Cambria" w:hAnsi="Cambria"/>
        </w:rPr>
        <w:t>.  Random House.  </w:t>
      </w:r>
      <w:r w:rsidRPr="00B0476E">
        <w:rPr>
          <w:rFonts w:ascii="Cambria" w:hAnsi="Cambria"/>
          <w:i/>
          <w:iCs/>
        </w:rPr>
        <w:t>Chapter 2:  The Craving Brain: How to Create New Habits</w:t>
      </w:r>
      <w:r w:rsidRPr="00B0476E">
        <w:rPr>
          <w:rFonts w:ascii="Cambria" w:hAnsi="Cambria"/>
        </w:rPr>
        <w:t>.</w:t>
      </w:r>
    </w:p>
    <w:p w14:paraId="0880C999" w14:textId="77777777" w:rsidR="000D3BD4" w:rsidRPr="00B0476E" w:rsidRDefault="000D3BD4" w:rsidP="00E44AFF">
      <w:pPr>
        <w:autoSpaceDE w:val="0"/>
        <w:autoSpaceDN w:val="0"/>
        <w:adjustRightInd w:val="0"/>
        <w:spacing w:after="0" w:line="240" w:lineRule="auto"/>
        <w:rPr>
          <w:rFonts w:ascii="Cambria" w:hAnsi="Cambria"/>
        </w:rPr>
      </w:pPr>
    </w:p>
    <w:p w14:paraId="7A9CF148" w14:textId="77777777" w:rsidR="00E44AFF" w:rsidRPr="00B0476E" w:rsidRDefault="00E44AFF" w:rsidP="00E57450">
      <w:pPr>
        <w:autoSpaceDE w:val="0"/>
        <w:autoSpaceDN w:val="0"/>
        <w:adjustRightInd w:val="0"/>
        <w:spacing w:after="0" w:line="240" w:lineRule="auto"/>
        <w:rPr>
          <w:rFonts w:ascii="Cambria" w:hAnsi="Cambria"/>
          <w:b/>
          <w:caps/>
        </w:rPr>
      </w:pPr>
    </w:p>
    <w:p w14:paraId="71E143F3" w14:textId="420A8766" w:rsidR="00F379F1" w:rsidRPr="00B0476E" w:rsidRDefault="003E22A2" w:rsidP="00917985">
      <w:pPr>
        <w:autoSpaceDE w:val="0"/>
        <w:autoSpaceDN w:val="0"/>
        <w:adjustRightInd w:val="0"/>
        <w:spacing w:after="0" w:line="240" w:lineRule="auto"/>
        <w:jc w:val="center"/>
        <w:rPr>
          <w:rFonts w:ascii="Cambria" w:hAnsi="Cambria"/>
          <w:b/>
          <w:caps/>
        </w:rPr>
      </w:pPr>
      <w:r w:rsidRPr="00B0476E">
        <w:rPr>
          <w:rFonts w:ascii="Cambria" w:hAnsi="Cambria"/>
          <w:b/>
          <w:caps/>
        </w:rPr>
        <w:t>CLASS 1</w:t>
      </w:r>
      <w:r w:rsidR="001417CE">
        <w:rPr>
          <w:rFonts w:ascii="Cambria" w:hAnsi="Cambria"/>
          <w:b/>
          <w:caps/>
        </w:rPr>
        <w:t>2</w:t>
      </w:r>
      <w:r w:rsidRPr="00B0476E">
        <w:rPr>
          <w:rFonts w:ascii="Cambria" w:hAnsi="Cambria"/>
          <w:b/>
          <w:caps/>
        </w:rPr>
        <w:t xml:space="preserve">:  </w:t>
      </w:r>
      <w:r w:rsidR="00836FD6" w:rsidRPr="00B0476E">
        <w:rPr>
          <w:rFonts w:ascii="Cambria" w:hAnsi="Cambria"/>
          <w:b/>
          <w:caps/>
        </w:rPr>
        <w:t>Cognitive Dissonance, Confirmation Bias and Escalation of Commitment</w:t>
      </w:r>
    </w:p>
    <w:p w14:paraId="69F8B796" w14:textId="1F755F62" w:rsidR="00D20041" w:rsidRPr="00B0476E" w:rsidRDefault="001417CE" w:rsidP="00D20041">
      <w:pPr>
        <w:autoSpaceDE w:val="0"/>
        <w:autoSpaceDN w:val="0"/>
        <w:adjustRightInd w:val="0"/>
        <w:spacing w:after="0" w:line="240" w:lineRule="auto"/>
        <w:jc w:val="center"/>
        <w:rPr>
          <w:rFonts w:ascii="Cambria" w:hAnsi="Cambria"/>
          <w:i/>
        </w:rPr>
      </w:pPr>
      <w:r>
        <w:rPr>
          <w:rFonts w:ascii="Cambria" w:hAnsi="Cambria"/>
          <w:i/>
        </w:rPr>
        <w:t>February</w:t>
      </w:r>
      <w:r w:rsidR="00D20041" w:rsidRPr="00B0476E">
        <w:rPr>
          <w:rFonts w:ascii="Cambria" w:hAnsi="Cambria"/>
          <w:i/>
        </w:rPr>
        <w:t xml:space="preserve"> </w:t>
      </w:r>
      <w:r>
        <w:rPr>
          <w:rFonts w:ascii="Cambria" w:hAnsi="Cambria"/>
          <w:i/>
        </w:rPr>
        <w:t>2</w:t>
      </w:r>
      <w:r w:rsidR="001C7E09" w:rsidRPr="00B0476E">
        <w:rPr>
          <w:rFonts w:ascii="Cambria" w:hAnsi="Cambria"/>
          <w:i/>
        </w:rPr>
        <w:t>4</w:t>
      </w:r>
      <w:r w:rsidR="00D20041" w:rsidRPr="00B0476E">
        <w:rPr>
          <w:rFonts w:ascii="Cambria" w:hAnsi="Cambria"/>
          <w:i/>
          <w:vertAlign w:val="superscript"/>
        </w:rPr>
        <w:t>th</w:t>
      </w:r>
      <w:r w:rsidR="00D20041" w:rsidRPr="00B0476E">
        <w:rPr>
          <w:rFonts w:ascii="Cambria" w:hAnsi="Cambria"/>
          <w:i/>
        </w:rPr>
        <w:t xml:space="preserve"> </w:t>
      </w:r>
    </w:p>
    <w:p w14:paraId="05A7EE81" w14:textId="77777777" w:rsidR="006042F1" w:rsidRPr="00B0476E" w:rsidRDefault="006042F1" w:rsidP="00917985">
      <w:pPr>
        <w:autoSpaceDE w:val="0"/>
        <w:autoSpaceDN w:val="0"/>
        <w:adjustRightInd w:val="0"/>
        <w:spacing w:after="0" w:line="240" w:lineRule="auto"/>
        <w:jc w:val="center"/>
        <w:rPr>
          <w:rFonts w:ascii="Cambria" w:hAnsi="Cambria"/>
          <w:b/>
          <w:caps/>
        </w:rPr>
      </w:pPr>
    </w:p>
    <w:p w14:paraId="16758BC1" w14:textId="77777777" w:rsidR="00836FD6" w:rsidRPr="00B0476E" w:rsidRDefault="00836FD6" w:rsidP="00836FD6">
      <w:pPr>
        <w:autoSpaceDE w:val="0"/>
        <w:autoSpaceDN w:val="0"/>
        <w:adjustRightInd w:val="0"/>
        <w:spacing w:after="0" w:line="240" w:lineRule="auto"/>
        <w:rPr>
          <w:rFonts w:ascii="Cambria" w:hAnsi="Cambria"/>
        </w:rPr>
      </w:pPr>
      <w:r w:rsidRPr="00B0476E">
        <w:rPr>
          <w:rFonts w:ascii="Cambria" w:hAnsi="Cambria"/>
        </w:rPr>
        <w:t xml:space="preserve">(S) </w:t>
      </w:r>
      <w:proofErr w:type="spellStart"/>
      <w:r w:rsidRPr="00B0476E">
        <w:rPr>
          <w:rFonts w:ascii="Cambria" w:hAnsi="Cambria"/>
        </w:rPr>
        <w:t>Tavris</w:t>
      </w:r>
      <w:proofErr w:type="spellEnd"/>
      <w:r w:rsidRPr="00B0476E">
        <w:rPr>
          <w:rFonts w:ascii="Cambria" w:hAnsi="Cambria"/>
        </w:rPr>
        <w:t xml:space="preserve">, C. and Aronson, E. (2007). </w:t>
      </w:r>
      <w:r w:rsidRPr="00B0476E">
        <w:rPr>
          <w:rFonts w:ascii="Cambria" w:hAnsi="Cambria"/>
          <w:u w:val="single"/>
        </w:rPr>
        <w:t>Mistakes Were Made (but not by me):  Why We Justify Foolish Beliefs, Bad Decisions, and Hurtful Acts</w:t>
      </w:r>
      <w:r w:rsidRPr="00B0476E">
        <w:rPr>
          <w:rFonts w:ascii="Cambria" w:hAnsi="Cambria"/>
        </w:rPr>
        <w:t xml:space="preserve">. Harcourt Books:  USA.  </w:t>
      </w:r>
      <w:r w:rsidRPr="00B0476E">
        <w:rPr>
          <w:rFonts w:ascii="Cambria" w:hAnsi="Cambria"/>
          <w:i/>
        </w:rPr>
        <w:t>Introduction &amp; Chapter 1</w:t>
      </w:r>
      <w:r w:rsidRPr="00B0476E">
        <w:rPr>
          <w:rFonts w:ascii="Cambria" w:hAnsi="Cambria"/>
        </w:rPr>
        <w:t>.</w:t>
      </w:r>
    </w:p>
    <w:p w14:paraId="367F2A21" w14:textId="77777777" w:rsidR="00E57450" w:rsidRPr="00B0476E" w:rsidRDefault="00E57450" w:rsidP="00917985">
      <w:pPr>
        <w:autoSpaceDE w:val="0"/>
        <w:autoSpaceDN w:val="0"/>
        <w:adjustRightInd w:val="0"/>
        <w:spacing w:after="0" w:line="240" w:lineRule="auto"/>
        <w:jc w:val="center"/>
        <w:rPr>
          <w:rFonts w:ascii="Cambria" w:hAnsi="Cambria"/>
          <w:b/>
          <w:caps/>
        </w:rPr>
      </w:pPr>
    </w:p>
    <w:p w14:paraId="4780049C" w14:textId="7CE65EE4" w:rsidR="003E22A2" w:rsidRPr="00B0476E" w:rsidRDefault="00F379F1" w:rsidP="00917985">
      <w:pPr>
        <w:autoSpaceDE w:val="0"/>
        <w:autoSpaceDN w:val="0"/>
        <w:adjustRightInd w:val="0"/>
        <w:spacing w:after="0" w:line="240" w:lineRule="auto"/>
        <w:jc w:val="center"/>
        <w:rPr>
          <w:rFonts w:ascii="Cambria" w:hAnsi="Cambria"/>
          <w:b/>
          <w:caps/>
        </w:rPr>
      </w:pPr>
      <w:r w:rsidRPr="00B0476E">
        <w:rPr>
          <w:rFonts w:ascii="Cambria" w:hAnsi="Cambria"/>
          <w:b/>
          <w:caps/>
        </w:rPr>
        <w:t>CLASS 1</w:t>
      </w:r>
      <w:r w:rsidR="001417CE">
        <w:rPr>
          <w:rFonts w:ascii="Cambria" w:hAnsi="Cambria"/>
          <w:b/>
          <w:caps/>
        </w:rPr>
        <w:t>3</w:t>
      </w:r>
      <w:r w:rsidRPr="00B0476E">
        <w:rPr>
          <w:rFonts w:ascii="Cambria" w:hAnsi="Cambria"/>
          <w:b/>
          <w:caps/>
        </w:rPr>
        <w:t xml:space="preserve">:  </w:t>
      </w:r>
      <w:r w:rsidR="00836FD6" w:rsidRPr="00B0476E">
        <w:rPr>
          <w:rFonts w:ascii="Cambria" w:hAnsi="Cambria"/>
          <w:b/>
          <w:caps/>
        </w:rPr>
        <w:t>The Challenger Launch Decision</w:t>
      </w:r>
    </w:p>
    <w:p w14:paraId="153DBF99" w14:textId="49193C2E" w:rsidR="00D20041" w:rsidRPr="00B0476E" w:rsidRDefault="00D20041" w:rsidP="00D20041">
      <w:pPr>
        <w:autoSpaceDE w:val="0"/>
        <w:autoSpaceDN w:val="0"/>
        <w:adjustRightInd w:val="0"/>
        <w:spacing w:after="0" w:line="240" w:lineRule="auto"/>
        <w:jc w:val="center"/>
        <w:rPr>
          <w:rFonts w:ascii="Cambria" w:hAnsi="Cambria"/>
          <w:i/>
        </w:rPr>
      </w:pPr>
      <w:r w:rsidRPr="00B0476E">
        <w:rPr>
          <w:rFonts w:ascii="Cambria" w:hAnsi="Cambria"/>
          <w:i/>
        </w:rPr>
        <w:t xml:space="preserve">March </w:t>
      </w:r>
      <w:r w:rsidR="001417CE">
        <w:rPr>
          <w:rFonts w:ascii="Cambria" w:hAnsi="Cambria"/>
          <w:i/>
        </w:rPr>
        <w:t>15</w:t>
      </w:r>
      <w:r w:rsidR="00AB04BA" w:rsidRPr="00B0476E">
        <w:rPr>
          <w:rFonts w:ascii="Cambria" w:hAnsi="Cambria"/>
          <w:i/>
          <w:vertAlign w:val="superscript"/>
        </w:rPr>
        <w:t>th</w:t>
      </w:r>
    </w:p>
    <w:p w14:paraId="7CEC0BC6" w14:textId="77777777" w:rsidR="003E22A2" w:rsidRPr="00B0476E" w:rsidRDefault="003E22A2" w:rsidP="003E22A2">
      <w:pPr>
        <w:autoSpaceDE w:val="0"/>
        <w:autoSpaceDN w:val="0"/>
        <w:adjustRightInd w:val="0"/>
        <w:spacing w:after="0" w:line="240" w:lineRule="auto"/>
        <w:rPr>
          <w:rFonts w:ascii="Cambria" w:hAnsi="Cambria"/>
        </w:rPr>
      </w:pPr>
    </w:p>
    <w:p w14:paraId="068C97CE" w14:textId="77777777" w:rsidR="00836FD6" w:rsidRPr="00B0476E" w:rsidRDefault="00836FD6" w:rsidP="00836FD6">
      <w:pPr>
        <w:spacing w:after="0" w:line="240" w:lineRule="auto"/>
        <w:rPr>
          <w:rFonts w:ascii="Cambria" w:hAnsi="Cambria"/>
        </w:rPr>
      </w:pPr>
      <w:r w:rsidRPr="00B0476E">
        <w:rPr>
          <w:rFonts w:ascii="Cambria" w:hAnsi="Cambria"/>
        </w:rPr>
        <w:t xml:space="preserve">(S) Edmondson, A.C. &amp; Feldman, L.R.  (2002).  </w:t>
      </w:r>
      <w:r w:rsidRPr="00B0476E">
        <w:rPr>
          <w:rFonts w:ascii="Cambria" w:hAnsi="Cambria"/>
          <w:u w:val="single"/>
        </w:rPr>
        <w:t>Group Process in the Challenger Launch Decision (A)</w:t>
      </w:r>
      <w:r w:rsidRPr="00B0476E">
        <w:rPr>
          <w:rFonts w:ascii="Cambria" w:hAnsi="Cambria"/>
        </w:rPr>
        <w:t>.  Harvard Business School Press:  Cambridge, MA.</w:t>
      </w:r>
    </w:p>
    <w:p w14:paraId="5AA86A77" w14:textId="77777777" w:rsidR="00D635E2" w:rsidRPr="00B0476E" w:rsidRDefault="00D635E2" w:rsidP="00D635E2">
      <w:pPr>
        <w:autoSpaceDE w:val="0"/>
        <w:autoSpaceDN w:val="0"/>
        <w:adjustRightInd w:val="0"/>
        <w:spacing w:after="0" w:line="240" w:lineRule="auto"/>
        <w:rPr>
          <w:rFonts w:ascii="Cambria" w:hAnsi="Cambria"/>
        </w:rPr>
      </w:pPr>
    </w:p>
    <w:p w14:paraId="0A092CA7" w14:textId="2AE00669"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CLASS 1</w:t>
      </w:r>
      <w:r w:rsidR="001417CE">
        <w:rPr>
          <w:rFonts w:ascii="Cambria" w:hAnsi="Cambria"/>
          <w:b/>
          <w:caps/>
        </w:rPr>
        <w:t>4</w:t>
      </w:r>
      <w:r w:rsidRPr="00B0476E">
        <w:rPr>
          <w:rFonts w:ascii="Cambria" w:hAnsi="Cambria"/>
          <w:b/>
          <w:caps/>
        </w:rPr>
        <w:t xml:space="preserve">:  </w:t>
      </w:r>
      <w:r w:rsidR="00836FD6" w:rsidRPr="00B0476E">
        <w:rPr>
          <w:rFonts w:ascii="Cambria" w:hAnsi="Cambria"/>
          <w:b/>
          <w:caps/>
        </w:rPr>
        <w:t>Bounded Awareness</w:t>
      </w:r>
    </w:p>
    <w:p w14:paraId="1D02B8D8" w14:textId="59D86875" w:rsidR="00D20041" w:rsidRPr="00B0476E" w:rsidRDefault="00D20041" w:rsidP="00D20041">
      <w:pPr>
        <w:autoSpaceDE w:val="0"/>
        <w:autoSpaceDN w:val="0"/>
        <w:adjustRightInd w:val="0"/>
        <w:spacing w:after="0" w:line="240" w:lineRule="auto"/>
        <w:jc w:val="center"/>
        <w:rPr>
          <w:rFonts w:ascii="Cambria" w:hAnsi="Cambria"/>
          <w:i/>
        </w:rPr>
      </w:pPr>
      <w:r w:rsidRPr="00B0476E">
        <w:rPr>
          <w:rFonts w:ascii="Cambria" w:hAnsi="Cambria"/>
          <w:i/>
        </w:rPr>
        <w:t xml:space="preserve">March </w:t>
      </w:r>
      <w:r w:rsidR="001C7E09" w:rsidRPr="00B0476E">
        <w:rPr>
          <w:rFonts w:ascii="Cambria" w:hAnsi="Cambria"/>
          <w:i/>
        </w:rPr>
        <w:t>1</w:t>
      </w:r>
      <w:r w:rsidR="001417CE">
        <w:rPr>
          <w:rFonts w:ascii="Cambria" w:hAnsi="Cambria"/>
          <w:i/>
        </w:rPr>
        <w:t>7</w:t>
      </w:r>
      <w:r w:rsidRPr="00B0476E">
        <w:rPr>
          <w:rFonts w:ascii="Cambria" w:hAnsi="Cambria"/>
          <w:i/>
          <w:vertAlign w:val="superscript"/>
        </w:rPr>
        <w:t>th</w:t>
      </w:r>
      <w:r w:rsidRPr="00B0476E">
        <w:rPr>
          <w:rFonts w:ascii="Cambria" w:hAnsi="Cambria"/>
          <w:i/>
        </w:rPr>
        <w:t xml:space="preserve"> </w:t>
      </w:r>
    </w:p>
    <w:p w14:paraId="0C79F676"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3DF0C4FD" w14:textId="77777777" w:rsidR="00836FD6" w:rsidRPr="00B0476E" w:rsidRDefault="00836FD6" w:rsidP="00836FD6">
      <w:pPr>
        <w:autoSpaceDE w:val="0"/>
        <w:autoSpaceDN w:val="0"/>
        <w:adjustRightInd w:val="0"/>
        <w:spacing w:after="0" w:line="240" w:lineRule="auto"/>
        <w:rPr>
          <w:rFonts w:ascii="Cambria" w:hAnsi="Cambria"/>
        </w:rPr>
      </w:pPr>
      <w:r w:rsidRPr="00B0476E">
        <w:rPr>
          <w:rFonts w:ascii="Cambria" w:hAnsi="Cambria"/>
        </w:rPr>
        <w:t xml:space="preserve">(S) Gladwell, M.  (2009).  “Cocksure:  Banks, Battles, and the Psychology of Overconfidence.”  </w:t>
      </w:r>
      <w:r w:rsidRPr="00B0476E">
        <w:rPr>
          <w:rFonts w:ascii="Cambria" w:hAnsi="Cambria"/>
          <w:i/>
        </w:rPr>
        <w:t>The New Yorker</w:t>
      </w:r>
      <w:r w:rsidRPr="00B0476E">
        <w:rPr>
          <w:rFonts w:ascii="Cambria" w:hAnsi="Cambria"/>
        </w:rPr>
        <w:t>.    July 27, 2009.</w:t>
      </w:r>
    </w:p>
    <w:p w14:paraId="58C1F99F" w14:textId="77777777" w:rsidR="00642D82" w:rsidRPr="00B0476E" w:rsidRDefault="00642D82" w:rsidP="00F379F1">
      <w:pPr>
        <w:autoSpaceDE w:val="0"/>
        <w:autoSpaceDN w:val="0"/>
        <w:adjustRightInd w:val="0"/>
        <w:spacing w:after="0" w:line="240" w:lineRule="auto"/>
        <w:rPr>
          <w:rFonts w:ascii="Cambria" w:hAnsi="Cambria"/>
          <w:b/>
          <w:caps/>
        </w:rPr>
      </w:pPr>
    </w:p>
    <w:p w14:paraId="57676BF8" w14:textId="2A922762" w:rsidR="00344E3B" w:rsidRPr="00B0476E" w:rsidRDefault="00344E3B" w:rsidP="00344E3B">
      <w:pPr>
        <w:autoSpaceDE w:val="0"/>
        <w:autoSpaceDN w:val="0"/>
        <w:adjustRightInd w:val="0"/>
        <w:spacing w:after="0" w:line="240" w:lineRule="auto"/>
        <w:jc w:val="center"/>
        <w:rPr>
          <w:rFonts w:ascii="Cambria" w:hAnsi="Cambria"/>
          <w:b/>
          <w:caps/>
        </w:rPr>
      </w:pPr>
      <w:r w:rsidRPr="00B0476E">
        <w:rPr>
          <w:rFonts w:ascii="Cambria" w:hAnsi="Cambria"/>
          <w:b/>
          <w:caps/>
        </w:rPr>
        <w:t>CLASS 1</w:t>
      </w:r>
      <w:r>
        <w:rPr>
          <w:rFonts w:ascii="Cambria" w:hAnsi="Cambria"/>
          <w:b/>
          <w:caps/>
        </w:rPr>
        <w:t>5</w:t>
      </w:r>
      <w:r w:rsidRPr="00B0476E">
        <w:rPr>
          <w:rFonts w:ascii="Cambria" w:hAnsi="Cambria"/>
          <w:b/>
          <w:caps/>
        </w:rPr>
        <w:t>:  Libertarian Paternalism and Choice Architecture</w:t>
      </w:r>
    </w:p>
    <w:p w14:paraId="35A5E4E2" w14:textId="6DB5BCBD" w:rsidR="00344E3B" w:rsidRPr="00B0476E" w:rsidRDefault="00344E3B" w:rsidP="00344E3B">
      <w:pPr>
        <w:autoSpaceDE w:val="0"/>
        <w:autoSpaceDN w:val="0"/>
        <w:adjustRightInd w:val="0"/>
        <w:spacing w:after="0" w:line="240" w:lineRule="auto"/>
        <w:jc w:val="center"/>
        <w:rPr>
          <w:rFonts w:ascii="Cambria" w:hAnsi="Cambria"/>
          <w:i/>
        </w:rPr>
      </w:pPr>
      <w:r w:rsidRPr="00B0476E">
        <w:rPr>
          <w:rFonts w:ascii="Cambria" w:hAnsi="Cambria"/>
          <w:i/>
        </w:rPr>
        <w:t xml:space="preserve">March </w:t>
      </w:r>
      <w:r>
        <w:rPr>
          <w:rFonts w:ascii="Cambria" w:hAnsi="Cambria"/>
          <w:i/>
        </w:rPr>
        <w:t>22</w:t>
      </w:r>
      <w:r>
        <w:rPr>
          <w:rFonts w:ascii="Cambria" w:hAnsi="Cambria"/>
          <w:i/>
          <w:vertAlign w:val="superscript"/>
        </w:rPr>
        <w:t>nd</w:t>
      </w:r>
      <w:r w:rsidRPr="00B0476E">
        <w:rPr>
          <w:rFonts w:ascii="Cambria" w:hAnsi="Cambria"/>
          <w:i/>
        </w:rPr>
        <w:t xml:space="preserve"> </w:t>
      </w:r>
    </w:p>
    <w:p w14:paraId="384A7922" w14:textId="77777777" w:rsidR="00344E3B" w:rsidRPr="00B0476E" w:rsidRDefault="00344E3B" w:rsidP="00344E3B">
      <w:pPr>
        <w:autoSpaceDE w:val="0"/>
        <w:autoSpaceDN w:val="0"/>
        <w:adjustRightInd w:val="0"/>
        <w:spacing w:after="0" w:line="240" w:lineRule="auto"/>
        <w:jc w:val="center"/>
        <w:rPr>
          <w:rFonts w:ascii="Cambria" w:hAnsi="Cambria"/>
          <w:b/>
          <w:caps/>
        </w:rPr>
      </w:pPr>
    </w:p>
    <w:p w14:paraId="1C15EEB0" w14:textId="77777777" w:rsidR="00344E3B" w:rsidRPr="00B0476E" w:rsidRDefault="00344E3B" w:rsidP="00344E3B">
      <w:pPr>
        <w:spacing w:after="0" w:line="240" w:lineRule="auto"/>
        <w:rPr>
          <w:rFonts w:ascii="Cambria" w:hAnsi="Cambria"/>
          <w:i/>
        </w:rPr>
      </w:pPr>
      <w:r w:rsidRPr="00B0476E">
        <w:rPr>
          <w:rFonts w:ascii="Cambria" w:hAnsi="Cambria"/>
          <w:lang w:val="it-IT"/>
        </w:rPr>
        <w:t>(B) Thaler, R.H. &amp; Sunstein, C.R.  (20</w:t>
      </w:r>
      <w:r>
        <w:rPr>
          <w:rFonts w:ascii="Cambria" w:hAnsi="Cambria"/>
          <w:lang w:val="it-IT"/>
        </w:rPr>
        <w:t>21</w:t>
      </w:r>
      <w:r w:rsidRPr="00B0476E">
        <w:rPr>
          <w:rFonts w:ascii="Cambria" w:hAnsi="Cambria"/>
          <w:lang w:val="it-IT"/>
        </w:rPr>
        <w:t xml:space="preserve">).  </w:t>
      </w:r>
      <w:r w:rsidRPr="00B0476E">
        <w:rPr>
          <w:rFonts w:ascii="Cambria" w:hAnsi="Cambria"/>
          <w:u w:val="single"/>
          <w:lang w:val="it-IT"/>
        </w:rPr>
        <w:t xml:space="preserve">Nudge: </w:t>
      </w:r>
      <w:r>
        <w:rPr>
          <w:rFonts w:ascii="Cambria" w:hAnsi="Cambria"/>
          <w:u w:val="single"/>
          <w:lang w:val="it-IT"/>
        </w:rPr>
        <w:t>The Final Edition</w:t>
      </w:r>
      <w:r w:rsidRPr="00B0476E">
        <w:rPr>
          <w:rFonts w:ascii="Cambria" w:hAnsi="Cambria"/>
          <w:lang w:val="it-IT"/>
        </w:rPr>
        <w:t xml:space="preserve">.  Yale University Press:  New Haven, CT.  </w:t>
      </w:r>
      <w:r w:rsidRPr="00B0476E">
        <w:rPr>
          <w:rFonts w:ascii="Cambria" w:hAnsi="Cambria"/>
        </w:rPr>
        <w:t xml:space="preserve"> </w:t>
      </w:r>
      <w:r w:rsidRPr="00B0476E">
        <w:rPr>
          <w:rFonts w:ascii="Cambria" w:hAnsi="Cambria"/>
          <w:i/>
        </w:rPr>
        <w:t xml:space="preserve">Introduction, Chapter 4:  When Do We Need a </w:t>
      </w:r>
      <w:proofErr w:type="gramStart"/>
      <w:r w:rsidRPr="00B0476E">
        <w:rPr>
          <w:rFonts w:ascii="Cambria" w:hAnsi="Cambria"/>
          <w:i/>
        </w:rPr>
        <w:t>Nudge?,</w:t>
      </w:r>
      <w:proofErr w:type="gramEnd"/>
      <w:r w:rsidRPr="00B0476E">
        <w:rPr>
          <w:rFonts w:ascii="Cambria" w:hAnsi="Cambria"/>
          <w:i/>
        </w:rPr>
        <w:t xml:space="preserve"> Chapter 5:  C</w:t>
      </w:r>
      <w:r>
        <w:rPr>
          <w:rFonts w:ascii="Cambria" w:hAnsi="Cambria"/>
          <w:i/>
        </w:rPr>
        <w:t>hoice Architecture, &amp; Chapter 15</w:t>
      </w:r>
      <w:r w:rsidRPr="00B0476E">
        <w:rPr>
          <w:rFonts w:ascii="Cambria" w:hAnsi="Cambria"/>
          <w:i/>
        </w:rPr>
        <w:t xml:space="preserve">:  </w:t>
      </w:r>
      <w:r>
        <w:rPr>
          <w:rFonts w:ascii="Cambria" w:hAnsi="Cambria"/>
          <w:i/>
        </w:rPr>
        <w:t>Much Ado About Nudging</w:t>
      </w:r>
      <w:r w:rsidRPr="00B0476E">
        <w:rPr>
          <w:rFonts w:ascii="Cambria" w:hAnsi="Cambria"/>
          <w:i/>
        </w:rPr>
        <w:t>.</w:t>
      </w:r>
    </w:p>
    <w:p w14:paraId="14C69C6A" w14:textId="77777777" w:rsidR="00344E3B" w:rsidRDefault="00344E3B" w:rsidP="00564AA4">
      <w:pPr>
        <w:autoSpaceDE w:val="0"/>
        <w:autoSpaceDN w:val="0"/>
        <w:adjustRightInd w:val="0"/>
        <w:spacing w:after="0" w:line="240" w:lineRule="auto"/>
        <w:jc w:val="center"/>
        <w:rPr>
          <w:rFonts w:ascii="Cambria" w:hAnsi="Cambria"/>
          <w:b/>
          <w:caps/>
        </w:rPr>
      </w:pPr>
    </w:p>
    <w:p w14:paraId="24922F31" w14:textId="72DE5450" w:rsidR="008B5CB5" w:rsidRPr="00B0476E" w:rsidRDefault="00642D82" w:rsidP="00564AA4">
      <w:pPr>
        <w:autoSpaceDE w:val="0"/>
        <w:autoSpaceDN w:val="0"/>
        <w:adjustRightInd w:val="0"/>
        <w:spacing w:after="0" w:line="240" w:lineRule="auto"/>
        <w:jc w:val="center"/>
        <w:rPr>
          <w:rFonts w:ascii="Cambria" w:hAnsi="Cambria"/>
          <w:b/>
          <w:caps/>
        </w:rPr>
      </w:pPr>
      <w:r w:rsidRPr="00B0476E">
        <w:rPr>
          <w:rFonts w:ascii="Cambria" w:hAnsi="Cambria"/>
          <w:b/>
          <w:caps/>
        </w:rPr>
        <w:t>CLASS 1</w:t>
      </w:r>
      <w:r w:rsidR="00344E3B">
        <w:rPr>
          <w:rFonts w:ascii="Cambria" w:hAnsi="Cambria"/>
          <w:b/>
          <w:caps/>
        </w:rPr>
        <w:t>6</w:t>
      </w:r>
      <w:r w:rsidRPr="00B0476E">
        <w:rPr>
          <w:rFonts w:ascii="Cambria" w:hAnsi="Cambria"/>
          <w:b/>
          <w:caps/>
        </w:rPr>
        <w:t xml:space="preserve">:  </w:t>
      </w:r>
      <w:r w:rsidR="00AB04BA" w:rsidRPr="00B0476E">
        <w:rPr>
          <w:rFonts w:ascii="Cambria" w:hAnsi="Cambria"/>
          <w:b/>
          <w:caps/>
        </w:rPr>
        <w:t>Race and gender bias</w:t>
      </w:r>
    </w:p>
    <w:p w14:paraId="172929E5" w14:textId="2DB3CFBD" w:rsidR="00D20041" w:rsidRPr="00B0476E" w:rsidRDefault="00D20041" w:rsidP="00D20041">
      <w:pPr>
        <w:autoSpaceDE w:val="0"/>
        <w:autoSpaceDN w:val="0"/>
        <w:adjustRightInd w:val="0"/>
        <w:spacing w:after="0" w:line="240" w:lineRule="auto"/>
        <w:jc w:val="center"/>
        <w:rPr>
          <w:rFonts w:ascii="Cambria" w:hAnsi="Cambria"/>
          <w:i/>
        </w:rPr>
      </w:pPr>
      <w:r w:rsidRPr="00B0476E">
        <w:rPr>
          <w:rFonts w:ascii="Cambria" w:hAnsi="Cambria"/>
          <w:i/>
        </w:rPr>
        <w:t xml:space="preserve">March </w:t>
      </w:r>
      <w:r w:rsidR="002B237F">
        <w:rPr>
          <w:rFonts w:ascii="Cambria" w:hAnsi="Cambria"/>
          <w:i/>
        </w:rPr>
        <w:t>2</w:t>
      </w:r>
      <w:r w:rsidR="00344E3B">
        <w:rPr>
          <w:rFonts w:ascii="Cambria" w:hAnsi="Cambria"/>
          <w:i/>
        </w:rPr>
        <w:t>4</w:t>
      </w:r>
      <w:r w:rsidR="00344E3B">
        <w:rPr>
          <w:rFonts w:ascii="Cambria" w:hAnsi="Cambria"/>
          <w:i/>
          <w:vertAlign w:val="superscript"/>
        </w:rPr>
        <w:t>th</w:t>
      </w:r>
      <w:r w:rsidRPr="00B0476E">
        <w:rPr>
          <w:rFonts w:ascii="Cambria" w:hAnsi="Cambria"/>
          <w:i/>
        </w:rPr>
        <w:t xml:space="preserve"> </w:t>
      </w:r>
    </w:p>
    <w:p w14:paraId="2138E76C"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1F12DAAD" w14:textId="77777777" w:rsidR="00836FD6" w:rsidRPr="00B0476E" w:rsidRDefault="00CE6CD3" w:rsidP="00836FD6">
      <w:pPr>
        <w:spacing w:after="0" w:line="240" w:lineRule="auto"/>
        <w:rPr>
          <w:rFonts w:ascii="Cambria" w:hAnsi="Cambria"/>
          <w:i/>
        </w:rPr>
      </w:pPr>
      <w:r w:rsidRPr="00B0476E">
        <w:rPr>
          <w:rFonts w:ascii="Cambria" w:hAnsi="Cambria"/>
          <w:lang w:val="it-IT"/>
        </w:rPr>
        <w:t>(S</w:t>
      </w:r>
      <w:r w:rsidR="00836FD6" w:rsidRPr="00B0476E">
        <w:rPr>
          <w:rFonts w:ascii="Cambria" w:hAnsi="Cambria"/>
          <w:lang w:val="it-IT"/>
        </w:rPr>
        <w:t xml:space="preserve">) </w:t>
      </w:r>
      <w:r w:rsidR="00AB04BA" w:rsidRPr="00B0476E">
        <w:rPr>
          <w:rFonts w:ascii="Cambria" w:hAnsi="Cambria"/>
          <w:lang w:val="it-IT"/>
        </w:rPr>
        <w:t>Chugh</w:t>
      </w:r>
      <w:r w:rsidR="0018572F" w:rsidRPr="00B0476E">
        <w:rPr>
          <w:rFonts w:ascii="Cambria" w:hAnsi="Cambria"/>
          <w:lang w:val="it-IT"/>
        </w:rPr>
        <w:t>, D.</w:t>
      </w:r>
      <w:r w:rsidR="00AB04BA" w:rsidRPr="00B0476E">
        <w:rPr>
          <w:rFonts w:ascii="Cambria" w:hAnsi="Cambria"/>
          <w:lang w:val="it-IT"/>
        </w:rPr>
        <w:t xml:space="preserve"> (2018)</w:t>
      </w:r>
      <w:r w:rsidR="0018572F" w:rsidRPr="00B0476E">
        <w:rPr>
          <w:rFonts w:ascii="Cambria" w:hAnsi="Cambria"/>
          <w:lang w:val="it-IT"/>
        </w:rPr>
        <w:t xml:space="preserve">. </w:t>
      </w:r>
      <w:r w:rsidR="0018572F" w:rsidRPr="00B0476E">
        <w:rPr>
          <w:rFonts w:ascii="Cambria" w:hAnsi="Cambria"/>
          <w:u w:val="single"/>
          <w:lang w:val="it-IT"/>
        </w:rPr>
        <w:t xml:space="preserve">The Person You Mean to Be: How Good People Fight Bias. </w:t>
      </w:r>
      <w:r w:rsidR="0018572F" w:rsidRPr="00B0476E">
        <w:rPr>
          <w:rFonts w:ascii="Cambria" w:hAnsi="Cambria"/>
        </w:rPr>
        <w:t>Harper</w:t>
      </w:r>
      <w:r w:rsidR="00D77FCD" w:rsidRPr="00B0476E">
        <w:rPr>
          <w:rFonts w:ascii="Cambria" w:hAnsi="Cambria"/>
        </w:rPr>
        <w:t xml:space="preserve"> </w:t>
      </w:r>
      <w:r w:rsidR="0018572F" w:rsidRPr="00B0476E">
        <w:rPr>
          <w:rFonts w:ascii="Cambria" w:hAnsi="Cambria"/>
        </w:rPr>
        <w:t xml:space="preserve">Collins Publishing:  New York, NY. </w:t>
      </w:r>
      <w:r w:rsidR="00D77FCD" w:rsidRPr="00B0476E">
        <w:rPr>
          <w:rFonts w:ascii="Cambria" w:hAnsi="Cambria"/>
          <w:i/>
        </w:rPr>
        <w:t>Chapter 4: Knowing It When You Don’t See It.</w:t>
      </w:r>
    </w:p>
    <w:p w14:paraId="315BDA6B" w14:textId="77777777" w:rsidR="00AB5903" w:rsidRPr="00B0476E" w:rsidRDefault="00AB5903" w:rsidP="00836FD6">
      <w:pPr>
        <w:spacing w:after="0" w:line="240" w:lineRule="auto"/>
        <w:rPr>
          <w:rFonts w:ascii="Cambria" w:hAnsi="Cambria"/>
          <w:i/>
          <w:lang w:val="it-IT"/>
        </w:rPr>
      </w:pPr>
    </w:p>
    <w:p w14:paraId="2BD6FDDC" w14:textId="77777777" w:rsidR="00AB5903" w:rsidRPr="00B0476E" w:rsidRDefault="00AB5903" w:rsidP="00AB5903">
      <w:pPr>
        <w:tabs>
          <w:tab w:val="left" w:pos="-720"/>
          <w:tab w:val="left" w:pos="0"/>
        </w:tabs>
        <w:suppressAutoHyphens/>
        <w:spacing w:after="0" w:line="240" w:lineRule="auto"/>
        <w:rPr>
          <w:rFonts w:ascii="Cambria" w:hAnsi="Cambria"/>
        </w:rPr>
      </w:pPr>
      <w:r w:rsidRPr="00B0476E">
        <w:rPr>
          <w:rFonts w:ascii="Cambria" w:hAnsi="Cambria"/>
        </w:rPr>
        <w:t>(S) Beshears, J., Iris Bohnet, and Jenny Sanford (2017).  Increasing Gender Diversity in the Boardroom: The United Kingdom in 2011.  Harvard Business School Press:  Cambridge, MA.</w:t>
      </w:r>
    </w:p>
    <w:p w14:paraId="71D5A33B" w14:textId="77777777" w:rsidR="000D3BC5" w:rsidRPr="00B0476E" w:rsidRDefault="000D3BC5" w:rsidP="00564AA4">
      <w:pPr>
        <w:autoSpaceDE w:val="0"/>
        <w:autoSpaceDN w:val="0"/>
        <w:adjustRightInd w:val="0"/>
        <w:spacing w:after="0" w:line="240" w:lineRule="auto"/>
        <w:jc w:val="center"/>
        <w:rPr>
          <w:rFonts w:ascii="Cambria" w:hAnsi="Cambria"/>
          <w:b/>
          <w:caps/>
        </w:rPr>
      </w:pPr>
    </w:p>
    <w:p w14:paraId="5B7CFEE9" w14:textId="77777777" w:rsidR="00186CEB" w:rsidRPr="00B0476E" w:rsidRDefault="00186CEB" w:rsidP="00D20041">
      <w:pPr>
        <w:autoSpaceDE w:val="0"/>
        <w:autoSpaceDN w:val="0"/>
        <w:adjustRightInd w:val="0"/>
        <w:spacing w:after="0" w:line="240" w:lineRule="auto"/>
        <w:rPr>
          <w:rFonts w:ascii="Cambria" w:hAnsi="Cambria"/>
          <w:b/>
          <w:caps/>
        </w:rPr>
      </w:pPr>
    </w:p>
    <w:p w14:paraId="654C04C9" w14:textId="25087189"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CLASS 1</w:t>
      </w:r>
      <w:r w:rsidR="002B237F">
        <w:rPr>
          <w:rFonts w:ascii="Cambria" w:hAnsi="Cambria"/>
          <w:b/>
          <w:caps/>
        </w:rPr>
        <w:t>7</w:t>
      </w:r>
      <w:r w:rsidRPr="00B0476E">
        <w:rPr>
          <w:rFonts w:ascii="Cambria" w:hAnsi="Cambria"/>
          <w:b/>
          <w:caps/>
        </w:rPr>
        <w:t xml:space="preserve">:  </w:t>
      </w:r>
      <w:r w:rsidR="008B5CB5" w:rsidRPr="00B0476E">
        <w:rPr>
          <w:rFonts w:ascii="Cambria" w:hAnsi="Cambria"/>
          <w:b/>
          <w:caps/>
        </w:rPr>
        <w:t>Midterm Review</w:t>
      </w:r>
    </w:p>
    <w:p w14:paraId="3060928C" w14:textId="0864CC19" w:rsidR="003604E7" w:rsidRPr="00B0476E" w:rsidRDefault="003604E7" w:rsidP="00564AA4">
      <w:pPr>
        <w:autoSpaceDE w:val="0"/>
        <w:autoSpaceDN w:val="0"/>
        <w:adjustRightInd w:val="0"/>
        <w:spacing w:after="0" w:line="240" w:lineRule="auto"/>
        <w:jc w:val="center"/>
        <w:rPr>
          <w:rFonts w:ascii="Cambria" w:hAnsi="Cambria"/>
          <w:b/>
          <w:caps/>
        </w:rPr>
      </w:pPr>
      <w:r w:rsidRPr="00B0476E">
        <w:rPr>
          <w:rFonts w:ascii="Cambria" w:hAnsi="Cambria"/>
          <w:i/>
        </w:rPr>
        <w:t>March 2</w:t>
      </w:r>
      <w:r w:rsidR="002B237F">
        <w:rPr>
          <w:rFonts w:ascii="Cambria" w:hAnsi="Cambria"/>
          <w:i/>
        </w:rPr>
        <w:t>9</w:t>
      </w:r>
      <w:r w:rsidR="00AB04BA" w:rsidRPr="00B0476E">
        <w:rPr>
          <w:rFonts w:ascii="Cambria" w:hAnsi="Cambria"/>
          <w:i/>
          <w:vertAlign w:val="superscript"/>
        </w:rPr>
        <w:t>th</w:t>
      </w:r>
    </w:p>
    <w:p w14:paraId="03E2E48C" w14:textId="77777777" w:rsidR="001405AF" w:rsidRPr="00B0476E" w:rsidRDefault="00587959" w:rsidP="005D4A90">
      <w:pPr>
        <w:autoSpaceDE w:val="0"/>
        <w:autoSpaceDN w:val="0"/>
        <w:adjustRightInd w:val="0"/>
        <w:spacing w:after="0" w:line="240" w:lineRule="auto"/>
        <w:rPr>
          <w:rFonts w:ascii="Cambria" w:hAnsi="Cambria"/>
          <w:lang w:val="it-IT"/>
        </w:rPr>
      </w:pPr>
      <w:r w:rsidRPr="00B0476E">
        <w:rPr>
          <w:rFonts w:ascii="Cambria" w:hAnsi="Cambria"/>
          <w:lang w:val="it-IT"/>
        </w:rPr>
        <w:t>No reading assigned.</w:t>
      </w:r>
    </w:p>
    <w:p w14:paraId="3266809D" w14:textId="77777777" w:rsidR="00836FD6" w:rsidRPr="00B0476E" w:rsidRDefault="00836FD6" w:rsidP="005D4A90">
      <w:pPr>
        <w:autoSpaceDE w:val="0"/>
        <w:autoSpaceDN w:val="0"/>
        <w:adjustRightInd w:val="0"/>
        <w:spacing w:after="0" w:line="240" w:lineRule="auto"/>
        <w:rPr>
          <w:rFonts w:ascii="Cambria" w:hAnsi="Cambria"/>
          <w:b/>
          <w:caps/>
        </w:rPr>
      </w:pPr>
    </w:p>
    <w:p w14:paraId="2160D1E4" w14:textId="51D9B374"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sidR="00BA47F2" w:rsidRPr="00B0476E">
        <w:rPr>
          <w:rFonts w:ascii="Cambria" w:hAnsi="Cambria"/>
          <w:b/>
          <w:caps/>
        </w:rPr>
        <w:t>1</w:t>
      </w:r>
      <w:r w:rsidR="002B237F">
        <w:rPr>
          <w:rFonts w:ascii="Cambria" w:hAnsi="Cambria"/>
          <w:b/>
          <w:caps/>
        </w:rPr>
        <w:t>8</w:t>
      </w:r>
      <w:r w:rsidRPr="00B0476E">
        <w:rPr>
          <w:rFonts w:ascii="Cambria" w:hAnsi="Cambria"/>
          <w:b/>
          <w:caps/>
        </w:rPr>
        <w:t xml:space="preserve">:  </w:t>
      </w:r>
      <w:r w:rsidR="008B5CB5" w:rsidRPr="00B0476E">
        <w:rPr>
          <w:rFonts w:ascii="Cambria" w:hAnsi="Cambria"/>
          <w:b/>
          <w:caps/>
        </w:rPr>
        <w:t>Midterm Exam</w:t>
      </w:r>
      <w:r w:rsidR="000C2BAA" w:rsidRPr="00B0476E">
        <w:rPr>
          <w:rFonts w:ascii="Cambria" w:hAnsi="Cambria"/>
          <w:b/>
          <w:caps/>
        </w:rPr>
        <w:t xml:space="preserve"> </w:t>
      </w:r>
      <w:r w:rsidR="00E15F8B">
        <w:rPr>
          <w:rFonts w:ascii="Cambria" w:hAnsi="Cambria"/>
          <w:b/>
          <w:caps/>
        </w:rPr>
        <w:t>on canvas</w:t>
      </w:r>
    </w:p>
    <w:p w14:paraId="1A60DCEA" w14:textId="7ADF9970" w:rsidR="00587959" w:rsidRPr="00B0476E" w:rsidRDefault="002B237F" w:rsidP="00917985">
      <w:pPr>
        <w:autoSpaceDE w:val="0"/>
        <w:autoSpaceDN w:val="0"/>
        <w:adjustRightInd w:val="0"/>
        <w:spacing w:after="0" w:line="240" w:lineRule="auto"/>
        <w:jc w:val="center"/>
        <w:rPr>
          <w:rFonts w:ascii="Cambria" w:hAnsi="Cambria"/>
          <w:i/>
        </w:rPr>
      </w:pPr>
      <w:r>
        <w:rPr>
          <w:rFonts w:ascii="Cambria" w:hAnsi="Cambria"/>
          <w:i/>
        </w:rPr>
        <w:t>March</w:t>
      </w:r>
      <w:r w:rsidR="00D63AB9">
        <w:rPr>
          <w:rFonts w:ascii="Cambria" w:hAnsi="Cambria"/>
          <w:i/>
        </w:rPr>
        <w:t xml:space="preserve"> </w:t>
      </w:r>
      <w:r>
        <w:rPr>
          <w:rFonts w:ascii="Cambria" w:hAnsi="Cambria"/>
          <w:i/>
        </w:rPr>
        <w:t>3</w:t>
      </w:r>
      <w:r w:rsidR="00D63AB9">
        <w:rPr>
          <w:rFonts w:ascii="Cambria" w:hAnsi="Cambria"/>
          <w:i/>
        </w:rPr>
        <w:t>1</w:t>
      </w:r>
      <w:r w:rsidR="00D63AB9" w:rsidRPr="00D63AB9">
        <w:rPr>
          <w:rFonts w:ascii="Cambria" w:hAnsi="Cambria"/>
          <w:i/>
          <w:vertAlign w:val="superscript"/>
        </w:rPr>
        <w:t>st</w:t>
      </w:r>
      <w:r w:rsidR="00D63AB9">
        <w:rPr>
          <w:rFonts w:ascii="Cambria" w:hAnsi="Cambria"/>
          <w:i/>
        </w:rPr>
        <w:t xml:space="preserve"> </w:t>
      </w:r>
    </w:p>
    <w:p w14:paraId="1107C29F" w14:textId="77777777" w:rsidR="00917985" w:rsidRPr="00B0476E" w:rsidRDefault="00587959" w:rsidP="00917985">
      <w:pPr>
        <w:autoSpaceDE w:val="0"/>
        <w:autoSpaceDN w:val="0"/>
        <w:adjustRightInd w:val="0"/>
        <w:spacing w:after="0" w:line="240" w:lineRule="auto"/>
        <w:rPr>
          <w:rFonts w:ascii="Cambria" w:hAnsi="Cambria"/>
          <w:b/>
          <w:caps/>
        </w:rPr>
      </w:pPr>
      <w:r w:rsidRPr="00B0476E">
        <w:rPr>
          <w:rFonts w:ascii="Cambria" w:hAnsi="Cambria"/>
          <w:lang w:val="it-IT"/>
        </w:rPr>
        <w:t>No reading assigned.</w:t>
      </w:r>
      <w:r w:rsidR="003604E7" w:rsidRPr="00B0476E">
        <w:rPr>
          <w:rFonts w:ascii="Cambria" w:hAnsi="Cambria"/>
          <w:b/>
          <w:caps/>
        </w:rPr>
        <w:t xml:space="preserve"> </w:t>
      </w:r>
    </w:p>
    <w:p w14:paraId="393DC3C6" w14:textId="6F0E4B28" w:rsidR="00836FD6" w:rsidRPr="00B0476E" w:rsidRDefault="00836FD6" w:rsidP="002B237F">
      <w:pPr>
        <w:autoSpaceDE w:val="0"/>
        <w:autoSpaceDN w:val="0"/>
        <w:adjustRightInd w:val="0"/>
        <w:spacing w:after="0" w:line="240" w:lineRule="auto"/>
        <w:rPr>
          <w:rFonts w:ascii="Cambria" w:hAnsi="Cambria"/>
          <w:b/>
          <w:caps/>
        </w:rPr>
      </w:pPr>
    </w:p>
    <w:p w14:paraId="347A3A57" w14:textId="037E2821" w:rsidR="008B5CB5" w:rsidRPr="00B0476E" w:rsidRDefault="00200C35" w:rsidP="003604E7">
      <w:pPr>
        <w:autoSpaceDE w:val="0"/>
        <w:autoSpaceDN w:val="0"/>
        <w:adjustRightInd w:val="0"/>
        <w:spacing w:after="0" w:line="240" w:lineRule="auto"/>
        <w:jc w:val="center"/>
        <w:rPr>
          <w:rFonts w:ascii="Cambria" w:hAnsi="Cambria"/>
          <w:b/>
          <w:caps/>
        </w:rPr>
      </w:pPr>
      <w:r w:rsidRPr="00B0476E">
        <w:rPr>
          <w:rFonts w:ascii="Cambria" w:hAnsi="Cambria"/>
          <w:b/>
          <w:caps/>
        </w:rPr>
        <w:t xml:space="preserve">Class </w:t>
      </w:r>
      <w:r w:rsidR="002B237F">
        <w:rPr>
          <w:rFonts w:ascii="Cambria" w:hAnsi="Cambria"/>
          <w:b/>
          <w:caps/>
        </w:rPr>
        <w:t>19</w:t>
      </w:r>
      <w:r w:rsidRPr="00B0476E">
        <w:rPr>
          <w:rFonts w:ascii="Cambria" w:hAnsi="Cambria"/>
          <w:b/>
          <w:caps/>
        </w:rPr>
        <w:t xml:space="preserve">: </w:t>
      </w:r>
      <w:r w:rsidR="00186CEB" w:rsidRPr="00B0476E">
        <w:rPr>
          <w:rFonts w:ascii="Cambria" w:hAnsi="Cambria"/>
          <w:b/>
          <w:caps/>
        </w:rPr>
        <w:t>Influence and Nudging in the Wild I</w:t>
      </w:r>
    </w:p>
    <w:p w14:paraId="501CE077" w14:textId="45A4220B" w:rsidR="00200C35" w:rsidRPr="00B0476E" w:rsidRDefault="00200C35" w:rsidP="00200C35">
      <w:pPr>
        <w:autoSpaceDE w:val="0"/>
        <w:autoSpaceDN w:val="0"/>
        <w:adjustRightInd w:val="0"/>
        <w:spacing w:after="0" w:line="240" w:lineRule="auto"/>
        <w:jc w:val="center"/>
        <w:rPr>
          <w:rFonts w:ascii="Cambria" w:hAnsi="Cambria"/>
          <w:i/>
        </w:rPr>
      </w:pPr>
      <w:r w:rsidRPr="00B0476E">
        <w:rPr>
          <w:rFonts w:ascii="Cambria" w:hAnsi="Cambria"/>
          <w:i/>
        </w:rPr>
        <w:t xml:space="preserve">April </w:t>
      </w:r>
      <w:r w:rsidR="002B237F">
        <w:rPr>
          <w:rFonts w:ascii="Cambria" w:hAnsi="Cambria"/>
          <w:i/>
        </w:rPr>
        <w:t>5</w:t>
      </w:r>
      <w:r w:rsidRPr="00B0476E">
        <w:rPr>
          <w:rFonts w:ascii="Cambria" w:hAnsi="Cambria"/>
          <w:i/>
          <w:vertAlign w:val="superscript"/>
        </w:rPr>
        <w:t>th</w:t>
      </w:r>
      <w:r w:rsidRPr="00B0476E">
        <w:rPr>
          <w:rFonts w:ascii="Cambria" w:hAnsi="Cambria"/>
          <w:i/>
        </w:rPr>
        <w:t xml:space="preserve"> </w:t>
      </w:r>
    </w:p>
    <w:p w14:paraId="7EDC0C4B"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70C83C03" w14:textId="2992DC4D" w:rsidR="00571D7B" w:rsidRPr="00AF3798" w:rsidRDefault="00571D7B" w:rsidP="00571D7B">
      <w:pPr>
        <w:autoSpaceDE w:val="0"/>
        <w:autoSpaceDN w:val="0"/>
        <w:adjustRightInd w:val="0"/>
        <w:spacing w:after="0" w:line="240" w:lineRule="auto"/>
        <w:rPr>
          <w:rFonts w:ascii="Cambria" w:hAnsi="Cambria"/>
          <w:u w:val="single"/>
        </w:rPr>
      </w:pPr>
      <w:r w:rsidRPr="00AF3798">
        <w:rPr>
          <w:rFonts w:ascii="Cambria" w:hAnsi="Cambria"/>
        </w:rPr>
        <w:t xml:space="preserve">Visit and familiarize yourself with </w:t>
      </w:r>
      <w:r w:rsidR="007A1505" w:rsidRPr="00AF3798">
        <w:rPr>
          <w:rFonts w:ascii="Cambria" w:hAnsi="Cambria"/>
          <w:u w:val="single"/>
        </w:rPr>
        <w:t>www.ideas42.org</w:t>
      </w:r>
    </w:p>
    <w:p w14:paraId="4A930BCA" w14:textId="063830E2" w:rsidR="00093D98" w:rsidRPr="00AF3798" w:rsidRDefault="00093D98" w:rsidP="00571D7B">
      <w:pPr>
        <w:autoSpaceDE w:val="0"/>
        <w:autoSpaceDN w:val="0"/>
        <w:adjustRightInd w:val="0"/>
        <w:spacing w:after="0" w:line="240" w:lineRule="auto"/>
        <w:rPr>
          <w:rFonts w:ascii="Cambria" w:hAnsi="Cambria"/>
          <w:u w:val="single"/>
        </w:rPr>
      </w:pPr>
    </w:p>
    <w:p w14:paraId="34B8022E" w14:textId="583B9FE6" w:rsidR="00093D98" w:rsidRPr="00AF3798" w:rsidRDefault="00093D98" w:rsidP="00093D98">
      <w:pPr>
        <w:spacing w:after="0" w:line="240" w:lineRule="auto"/>
        <w:rPr>
          <w:rFonts w:ascii="Cambria" w:hAnsi="Cambria"/>
        </w:rPr>
      </w:pPr>
      <w:r w:rsidRPr="00AF3798">
        <w:rPr>
          <w:rFonts w:ascii="Cambria" w:hAnsi="Cambria"/>
          <w:lang w:val="it-IT"/>
        </w:rPr>
        <w:t xml:space="preserve">(S) </w:t>
      </w:r>
      <w:r w:rsidRPr="00AF3798">
        <w:rPr>
          <w:rFonts w:ascii="Cambria" w:hAnsi="Cambria"/>
        </w:rPr>
        <w:t xml:space="preserve">Cialdini, R.  (2001).  </w:t>
      </w:r>
      <w:r w:rsidRPr="00AF3798">
        <w:rPr>
          <w:rFonts w:ascii="Cambria" w:hAnsi="Cambria"/>
          <w:u w:val="single"/>
        </w:rPr>
        <w:t>Harnessing the Science of Persuasion</w:t>
      </w:r>
      <w:r w:rsidRPr="00AF3798">
        <w:rPr>
          <w:rFonts w:ascii="Cambria" w:hAnsi="Cambria"/>
        </w:rPr>
        <w:t xml:space="preserve">.  Harvard Business Review.  </w:t>
      </w:r>
      <w:hyperlink r:id="rId22" w:history="1">
        <w:r w:rsidRPr="00AF3798">
          <w:rPr>
            <w:rStyle w:val="Hyperlink"/>
            <w:rFonts w:ascii="Cambria" w:hAnsi="Cambria"/>
          </w:rPr>
          <w:t>https://hbr.org/2001/10/harnessing-the-science-of-persuasion</w:t>
        </w:r>
      </w:hyperlink>
      <w:r w:rsidRPr="00AF3798">
        <w:rPr>
          <w:rFonts w:ascii="Cambria" w:hAnsi="Cambria"/>
        </w:rPr>
        <w:t xml:space="preserve"> </w:t>
      </w:r>
    </w:p>
    <w:p w14:paraId="0FFD5E21" w14:textId="77777777" w:rsidR="00186CEB" w:rsidRPr="00B0476E" w:rsidRDefault="00186CEB" w:rsidP="005677D4">
      <w:pPr>
        <w:spacing w:after="0" w:line="240" w:lineRule="auto"/>
        <w:rPr>
          <w:rFonts w:ascii="Cambria" w:hAnsi="Cambria"/>
        </w:rPr>
      </w:pPr>
    </w:p>
    <w:p w14:paraId="0610DF53" w14:textId="51436165"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CLASS 2</w:t>
      </w:r>
      <w:r w:rsidR="002B237F">
        <w:rPr>
          <w:rFonts w:ascii="Cambria" w:hAnsi="Cambria"/>
          <w:b/>
          <w:caps/>
        </w:rPr>
        <w:t>0</w:t>
      </w:r>
      <w:r w:rsidRPr="00B0476E">
        <w:rPr>
          <w:rFonts w:ascii="Cambria" w:hAnsi="Cambria"/>
          <w:b/>
          <w:caps/>
        </w:rPr>
        <w:t xml:space="preserve">:  </w:t>
      </w:r>
      <w:r w:rsidR="00186CEB" w:rsidRPr="00B0476E">
        <w:rPr>
          <w:rFonts w:ascii="Cambria" w:hAnsi="Cambria"/>
          <w:b/>
          <w:caps/>
        </w:rPr>
        <w:t>Influence and Nudging in the Wild II</w:t>
      </w:r>
    </w:p>
    <w:p w14:paraId="505423A1" w14:textId="067470E0" w:rsidR="00564AA4" w:rsidRPr="00B0476E" w:rsidRDefault="00186CEB" w:rsidP="00564AA4">
      <w:pPr>
        <w:autoSpaceDE w:val="0"/>
        <w:autoSpaceDN w:val="0"/>
        <w:adjustRightInd w:val="0"/>
        <w:spacing w:after="0" w:line="240" w:lineRule="auto"/>
        <w:jc w:val="center"/>
        <w:rPr>
          <w:rFonts w:ascii="Cambria" w:hAnsi="Cambria"/>
          <w:i/>
        </w:rPr>
      </w:pPr>
      <w:r w:rsidRPr="00B0476E">
        <w:rPr>
          <w:rFonts w:ascii="Cambria" w:hAnsi="Cambria"/>
          <w:i/>
        </w:rPr>
        <w:t xml:space="preserve">April </w:t>
      </w:r>
      <w:r w:rsidR="002B237F">
        <w:rPr>
          <w:rFonts w:ascii="Cambria" w:hAnsi="Cambria"/>
          <w:i/>
        </w:rPr>
        <w:t>7</w:t>
      </w:r>
      <w:r w:rsidR="00200C35" w:rsidRPr="00B0476E">
        <w:rPr>
          <w:rFonts w:ascii="Cambria" w:hAnsi="Cambria"/>
          <w:i/>
          <w:vertAlign w:val="superscript"/>
        </w:rPr>
        <w:t>th</w:t>
      </w:r>
      <w:r w:rsidRPr="00B0476E">
        <w:rPr>
          <w:rFonts w:ascii="Cambria" w:hAnsi="Cambria"/>
          <w:i/>
        </w:rPr>
        <w:t xml:space="preserve"> </w:t>
      </w:r>
    </w:p>
    <w:p w14:paraId="46E7C555" w14:textId="77777777" w:rsidR="00564AA4" w:rsidRPr="00B0476E" w:rsidRDefault="00564AA4" w:rsidP="00490174">
      <w:pPr>
        <w:autoSpaceDE w:val="0"/>
        <w:autoSpaceDN w:val="0"/>
        <w:adjustRightInd w:val="0"/>
        <w:spacing w:after="0" w:line="240" w:lineRule="auto"/>
        <w:rPr>
          <w:rFonts w:ascii="Cambria" w:hAnsi="Cambria"/>
          <w:b/>
          <w:caps/>
        </w:rPr>
      </w:pPr>
    </w:p>
    <w:p w14:paraId="72DF4D77" w14:textId="6E49E565" w:rsidR="002B237F" w:rsidRDefault="002B237F" w:rsidP="002B237F">
      <w:pPr>
        <w:autoSpaceDE w:val="0"/>
        <w:autoSpaceDN w:val="0"/>
        <w:adjustRightInd w:val="0"/>
        <w:spacing w:after="0" w:line="240" w:lineRule="auto"/>
        <w:rPr>
          <w:rFonts w:ascii="Cambria" w:hAnsi="Cambria"/>
          <w:u w:val="single"/>
        </w:rPr>
      </w:pPr>
      <w:r w:rsidRPr="00AF3798">
        <w:rPr>
          <w:rFonts w:ascii="Cambria" w:hAnsi="Cambria"/>
        </w:rPr>
        <w:t xml:space="preserve">Visit and familiarize yourself with </w:t>
      </w:r>
      <w:r w:rsidR="004120DE" w:rsidRPr="00AF3798">
        <w:rPr>
          <w:rFonts w:ascii="Cambria" w:hAnsi="Cambria"/>
          <w:u w:val="single"/>
        </w:rPr>
        <w:t>www.humu</w:t>
      </w:r>
      <w:r w:rsidRPr="00AF3798">
        <w:rPr>
          <w:rFonts w:ascii="Cambria" w:hAnsi="Cambria"/>
          <w:u w:val="single"/>
        </w:rPr>
        <w:t>.com</w:t>
      </w:r>
    </w:p>
    <w:p w14:paraId="2C7663F1" w14:textId="0DD578E4" w:rsidR="00093D98" w:rsidRDefault="00093D98" w:rsidP="00093D98">
      <w:pPr>
        <w:autoSpaceDE w:val="0"/>
        <w:autoSpaceDN w:val="0"/>
        <w:adjustRightInd w:val="0"/>
        <w:spacing w:after="0" w:line="240" w:lineRule="auto"/>
        <w:rPr>
          <w:rFonts w:ascii="Cambria" w:hAnsi="Cambria"/>
          <w:highlight w:val="yellow"/>
        </w:rPr>
      </w:pPr>
    </w:p>
    <w:p w14:paraId="47D002B0" w14:textId="0863525A"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CLASS 2</w:t>
      </w:r>
      <w:r w:rsidR="002B237F">
        <w:rPr>
          <w:rFonts w:ascii="Cambria" w:hAnsi="Cambria"/>
          <w:b/>
          <w:caps/>
        </w:rPr>
        <w:t>1</w:t>
      </w:r>
      <w:r w:rsidRPr="00B0476E">
        <w:rPr>
          <w:rFonts w:ascii="Cambria" w:hAnsi="Cambria"/>
          <w:b/>
          <w:caps/>
        </w:rPr>
        <w:t xml:space="preserve">:  </w:t>
      </w:r>
      <w:r w:rsidR="00186CEB" w:rsidRPr="00B0476E">
        <w:rPr>
          <w:rFonts w:ascii="Cambria" w:hAnsi="Cambria"/>
          <w:b/>
          <w:caps/>
        </w:rPr>
        <w:t>Influence and Nudging in the Wild III</w:t>
      </w:r>
    </w:p>
    <w:p w14:paraId="1203FFC5" w14:textId="6E81388D" w:rsidR="00564AA4" w:rsidRPr="00B0476E" w:rsidRDefault="00564AA4" w:rsidP="00564AA4">
      <w:pPr>
        <w:autoSpaceDE w:val="0"/>
        <w:autoSpaceDN w:val="0"/>
        <w:adjustRightInd w:val="0"/>
        <w:spacing w:after="0" w:line="240" w:lineRule="auto"/>
        <w:jc w:val="center"/>
        <w:rPr>
          <w:rFonts w:ascii="Cambria" w:hAnsi="Cambria"/>
          <w:i/>
        </w:rPr>
      </w:pPr>
      <w:r w:rsidRPr="00B0476E">
        <w:rPr>
          <w:rFonts w:ascii="Cambria" w:hAnsi="Cambria"/>
          <w:i/>
        </w:rPr>
        <w:t xml:space="preserve">April </w:t>
      </w:r>
      <w:r w:rsidR="00200C35" w:rsidRPr="00B0476E">
        <w:rPr>
          <w:rFonts w:ascii="Cambria" w:hAnsi="Cambria"/>
          <w:i/>
        </w:rPr>
        <w:t>1</w:t>
      </w:r>
      <w:r w:rsidR="002B237F">
        <w:rPr>
          <w:rFonts w:ascii="Cambria" w:hAnsi="Cambria"/>
          <w:i/>
        </w:rPr>
        <w:t>2</w:t>
      </w:r>
      <w:r w:rsidR="00186CEB" w:rsidRPr="00B0476E">
        <w:rPr>
          <w:rFonts w:ascii="Cambria" w:hAnsi="Cambria"/>
          <w:i/>
          <w:vertAlign w:val="superscript"/>
        </w:rPr>
        <w:t>th</w:t>
      </w:r>
      <w:r w:rsidR="00186CEB" w:rsidRPr="00B0476E">
        <w:rPr>
          <w:rFonts w:ascii="Cambria" w:hAnsi="Cambria"/>
          <w:i/>
        </w:rPr>
        <w:t xml:space="preserve"> </w:t>
      </w:r>
    </w:p>
    <w:p w14:paraId="3872F3D4" w14:textId="42E2D4DD" w:rsidR="001665D3" w:rsidRDefault="001665D3" w:rsidP="0095198F">
      <w:pPr>
        <w:autoSpaceDE w:val="0"/>
        <w:autoSpaceDN w:val="0"/>
        <w:adjustRightInd w:val="0"/>
        <w:spacing w:after="0" w:line="240" w:lineRule="auto"/>
        <w:rPr>
          <w:rFonts w:ascii="Cambria" w:hAnsi="Cambria"/>
          <w:highlight w:val="yellow"/>
        </w:rPr>
      </w:pPr>
    </w:p>
    <w:p w14:paraId="518B8836" w14:textId="77777777" w:rsidR="00333F92" w:rsidRPr="00B0476E" w:rsidRDefault="00333F92" w:rsidP="00333F92">
      <w:pPr>
        <w:autoSpaceDE w:val="0"/>
        <w:autoSpaceDN w:val="0"/>
        <w:adjustRightInd w:val="0"/>
        <w:spacing w:after="0" w:line="240" w:lineRule="auto"/>
        <w:rPr>
          <w:rFonts w:ascii="Cambria" w:hAnsi="Cambria"/>
        </w:rPr>
      </w:pPr>
      <w:r w:rsidRPr="00AF3798">
        <w:rPr>
          <w:rFonts w:ascii="Cambria" w:hAnsi="Cambria"/>
        </w:rPr>
        <w:t xml:space="preserve">(C) Dubner, S. (Host). (2019, November 13). </w:t>
      </w:r>
      <w:r w:rsidRPr="00AF3798">
        <w:rPr>
          <w:rFonts w:ascii="Cambria" w:hAnsi="Cambria"/>
          <w:i/>
        </w:rPr>
        <w:t xml:space="preserve">How to Save $32 Million in One Hour </w:t>
      </w:r>
      <w:r w:rsidRPr="00AF3798">
        <w:rPr>
          <w:rFonts w:ascii="Cambria" w:hAnsi="Cambria"/>
        </w:rPr>
        <w:t>[Audio Podcast].</w:t>
      </w:r>
    </w:p>
    <w:p w14:paraId="6A369943" w14:textId="0D26398F" w:rsidR="0095198F" w:rsidRPr="00B0476E" w:rsidRDefault="0095198F" w:rsidP="00331528">
      <w:pPr>
        <w:autoSpaceDE w:val="0"/>
        <w:autoSpaceDN w:val="0"/>
        <w:adjustRightInd w:val="0"/>
        <w:spacing w:after="0" w:line="240" w:lineRule="auto"/>
        <w:rPr>
          <w:rFonts w:ascii="Cambria" w:hAnsi="Cambria"/>
        </w:rPr>
      </w:pPr>
    </w:p>
    <w:p w14:paraId="4BA29F64" w14:textId="5EB0B74D"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CLASS 2</w:t>
      </w:r>
      <w:r w:rsidR="002B237F">
        <w:rPr>
          <w:rFonts w:ascii="Cambria" w:hAnsi="Cambria"/>
          <w:b/>
          <w:caps/>
        </w:rPr>
        <w:t>2</w:t>
      </w:r>
      <w:r w:rsidRPr="00B0476E">
        <w:rPr>
          <w:rFonts w:ascii="Cambria" w:hAnsi="Cambria"/>
          <w:b/>
          <w:caps/>
        </w:rPr>
        <w:t xml:space="preserve">:  </w:t>
      </w:r>
      <w:r w:rsidR="002B237F">
        <w:rPr>
          <w:rFonts w:ascii="Cambria" w:hAnsi="Cambria"/>
          <w:b/>
          <w:caps/>
        </w:rPr>
        <w:t>Final Project Presentations</w:t>
      </w:r>
    </w:p>
    <w:p w14:paraId="38C9A96D" w14:textId="14D9516D" w:rsidR="00564AA4" w:rsidRPr="00B0476E" w:rsidRDefault="00564AA4" w:rsidP="00564AA4">
      <w:pPr>
        <w:autoSpaceDE w:val="0"/>
        <w:autoSpaceDN w:val="0"/>
        <w:adjustRightInd w:val="0"/>
        <w:spacing w:after="0" w:line="240" w:lineRule="auto"/>
        <w:jc w:val="center"/>
        <w:rPr>
          <w:rFonts w:ascii="Cambria" w:hAnsi="Cambria"/>
          <w:i/>
        </w:rPr>
      </w:pPr>
      <w:r w:rsidRPr="00B0476E">
        <w:rPr>
          <w:rFonts w:ascii="Cambria" w:hAnsi="Cambria"/>
          <w:i/>
        </w:rPr>
        <w:t xml:space="preserve">April </w:t>
      </w:r>
      <w:r w:rsidR="002B237F">
        <w:rPr>
          <w:rFonts w:ascii="Cambria" w:hAnsi="Cambria"/>
          <w:i/>
        </w:rPr>
        <w:t>14</w:t>
      </w:r>
      <w:r w:rsidR="00186CEB" w:rsidRPr="00B0476E">
        <w:rPr>
          <w:rFonts w:ascii="Cambria" w:hAnsi="Cambria"/>
          <w:i/>
          <w:vertAlign w:val="superscript"/>
        </w:rPr>
        <w:t>th</w:t>
      </w:r>
      <w:r w:rsidR="00186CEB" w:rsidRPr="00B0476E">
        <w:rPr>
          <w:rFonts w:ascii="Cambria" w:hAnsi="Cambria"/>
          <w:i/>
        </w:rPr>
        <w:t xml:space="preserve"> </w:t>
      </w:r>
    </w:p>
    <w:p w14:paraId="333EE1BB" w14:textId="77777777" w:rsidR="002B237F" w:rsidRPr="00B0476E" w:rsidRDefault="002B237F" w:rsidP="002B237F">
      <w:pPr>
        <w:autoSpaceDE w:val="0"/>
        <w:autoSpaceDN w:val="0"/>
        <w:adjustRightInd w:val="0"/>
        <w:spacing w:after="0" w:line="240" w:lineRule="auto"/>
        <w:rPr>
          <w:rFonts w:ascii="Cambria" w:hAnsi="Cambria"/>
          <w:b/>
          <w:caps/>
        </w:rPr>
      </w:pPr>
      <w:r w:rsidRPr="00B0476E">
        <w:rPr>
          <w:rFonts w:ascii="Cambria" w:hAnsi="Cambria"/>
          <w:lang w:val="it-IT"/>
        </w:rPr>
        <w:t>No reading assigned.</w:t>
      </w:r>
    </w:p>
    <w:p w14:paraId="2B759C3B" w14:textId="77777777" w:rsidR="00564AA4" w:rsidRPr="00B0476E" w:rsidRDefault="00564AA4" w:rsidP="00564AA4">
      <w:pPr>
        <w:autoSpaceDE w:val="0"/>
        <w:autoSpaceDN w:val="0"/>
        <w:adjustRightInd w:val="0"/>
        <w:spacing w:after="0" w:line="240" w:lineRule="auto"/>
        <w:jc w:val="center"/>
        <w:rPr>
          <w:rFonts w:ascii="Cambria" w:hAnsi="Cambria"/>
          <w:b/>
          <w:caps/>
        </w:rPr>
      </w:pPr>
    </w:p>
    <w:p w14:paraId="7AC136DF" w14:textId="6EFB7089" w:rsidR="008B5CB5" w:rsidRPr="00B0476E" w:rsidRDefault="00564AA4" w:rsidP="00564AA4">
      <w:pPr>
        <w:autoSpaceDE w:val="0"/>
        <w:autoSpaceDN w:val="0"/>
        <w:adjustRightInd w:val="0"/>
        <w:spacing w:after="0" w:line="240" w:lineRule="auto"/>
        <w:jc w:val="center"/>
        <w:rPr>
          <w:rFonts w:ascii="Cambria" w:hAnsi="Cambria"/>
          <w:b/>
          <w:caps/>
        </w:rPr>
      </w:pPr>
      <w:r w:rsidRPr="00B0476E">
        <w:rPr>
          <w:rFonts w:ascii="Cambria" w:hAnsi="Cambria"/>
          <w:b/>
          <w:caps/>
        </w:rPr>
        <w:t>CLASS 2</w:t>
      </w:r>
      <w:r w:rsidR="002B237F">
        <w:rPr>
          <w:rFonts w:ascii="Cambria" w:hAnsi="Cambria"/>
          <w:b/>
          <w:caps/>
        </w:rPr>
        <w:t>3</w:t>
      </w:r>
      <w:r w:rsidRPr="00B0476E">
        <w:rPr>
          <w:rFonts w:ascii="Cambria" w:hAnsi="Cambria"/>
          <w:b/>
          <w:caps/>
        </w:rPr>
        <w:t xml:space="preserve">:  </w:t>
      </w:r>
      <w:r w:rsidR="00186CEB" w:rsidRPr="00B0476E">
        <w:rPr>
          <w:rFonts w:ascii="Cambria" w:hAnsi="Cambria"/>
          <w:b/>
          <w:caps/>
        </w:rPr>
        <w:t>Final Project Presentations</w:t>
      </w:r>
    </w:p>
    <w:p w14:paraId="61630C82" w14:textId="7A107AC0" w:rsidR="00564AA4" w:rsidRPr="00B0476E" w:rsidRDefault="00564AA4" w:rsidP="00FE7EA6">
      <w:pPr>
        <w:autoSpaceDE w:val="0"/>
        <w:autoSpaceDN w:val="0"/>
        <w:adjustRightInd w:val="0"/>
        <w:spacing w:after="0" w:line="240" w:lineRule="auto"/>
        <w:jc w:val="center"/>
        <w:rPr>
          <w:rFonts w:ascii="Cambria" w:hAnsi="Cambria"/>
          <w:i/>
        </w:rPr>
      </w:pPr>
      <w:r w:rsidRPr="00B0476E">
        <w:rPr>
          <w:rFonts w:ascii="Cambria" w:hAnsi="Cambria"/>
          <w:i/>
        </w:rPr>
        <w:t xml:space="preserve">April </w:t>
      </w:r>
      <w:r w:rsidR="002B237F">
        <w:rPr>
          <w:rFonts w:ascii="Cambria" w:hAnsi="Cambria"/>
          <w:i/>
        </w:rPr>
        <w:t>19</w:t>
      </w:r>
      <w:r w:rsidR="002B237F">
        <w:rPr>
          <w:rFonts w:ascii="Cambria" w:hAnsi="Cambria"/>
          <w:i/>
          <w:vertAlign w:val="superscript"/>
        </w:rPr>
        <w:t>th</w:t>
      </w:r>
      <w:r w:rsidR="00186CEB" w:rsidRPr="00B0476E">
        <w:rPr>
          <w:rFonts w:ascii="Cambria" w:hAnsi="Cambria"/>
          <w:i/>
        </w:rPr>
        <w:t xml:space="preserve"> </w:t>
      </w:r>
    </w:p>
    <w:p w14:paraId="2FE3CF0A" w14:textId="77777777" w:rsidR="00186CEB" w:rsidRPr="00B0476E" w:rsidRDefault="00186CEB" w:rsidP="00186CEB">
      <w:pPr>
        <w:autoSpaceDE w:val="0"/>
        <w:autoSpaceDN w:val="0"/>
        <w:adjustRightInd w:val="0"/>
        <w:spacing w:after="0" w:line="240" w:lineRule="auto"/>
        <w:rPr>
          <w:rFonts w:ascii="Cambria" w:hAnsi="Cambria"/>
          <w:b/>
          <w:caps/>
        </w:rPr>
      </w:pPr>
      <w:r w:rsidRPr="00B0476E">
        <w:rPr>
          <w:rFonts w:ascii="Cambria" w:hAnsi="Cambria"/>
          <w:lang w:val="it-IT"/>
        </w:rPr>
        <w:t>No reading assigned.</w:t>
      </w:r>
    </w:p>
    <w:p w14:paraId="3385E852" w14:textId="0E6698CE" w:rsidR="005D4A90" w:rsidRPr="00B0476E" w:rsidRDefault="005D4A90" w:rsidP="00186CEB">
      <w:pPr>
        <w:autoSpaceDE w:val="0"/>
        <w:autoSpaceDN w:val="0"/>
        <w:adjustRightInd w:val="0"/>
        <w:spacing w:after="0" w:line="240" w:lineRule="auto"/>
        <w:rPr>
          <w:rFonts w:ascii="Cambria" w:hAnsi="Cambria"/>
          <w:b/>
          <w:caps/>
        </w:rPr>
      </w:pPr>
    </w:p>
    <w:p w14:paraId="332E60D7" w14:textId="6749E621" w:rsidR="008B5CB5" w:rsidRPr="00B0476E" w:rsidRDefault="00BA47F2" w:rsidP="00564AA4">
      <w:pPr>
        <w:autoSpaceDE w:val="0"/>
        <w:autoSpaceDN w:val="0"/>
        <w:adjustRightInd w:val="0"/>
        <w:spacing w:after="0" w:line="240" w:lineRule="auto"/>
        <w:jc w:val="center"/>
        <w:rPr>
          <w:rFonts w:ascii="Cambria" w:hAnsi="Cambria"/>
          <w:b/>
          <w:caps/>
        </w:rPr>
      </w:pPr>
      <w:r w:rsidRPr="00B0476E">
        <w:rPr>
          <w:rFonts w:ascii="Cambria" w:hAnsi="Cambria"/>
          <w:b/>
          <w:caps/>
        </w:rPr>
        <w:t>CLASS 2</w:t>
      </w:r>
      <w:r w:rsidR="002B237F">
        <w:rPr>
          <w:rFonts w:ascii="Cambria" w:hAnsi="Cambria"/>
          <w:b/>
          <w:caps/>
        </w:rPr>
        <w:t>4</w:t>
      </w:r>
      <w:r w:rsidR="00564AA4" w:rsidRPr="00B0476E">
        <w:rPr>
          <w:rFonts w:ascii="Cambria" w:hAnsi="Cambria"/>
          <w:b/>
          <w:caps/>
        </w:rPr>
        <w:t xml:space="preserve">:  </w:t>
      </w:r>
      <w:r w:rsidR="008B5CB5" w:rsidRPr="00B0476E">
        <w:rPr>
          <w:rFonts w:ascii="Cambria" w:hAnsi="Cambria"/>
          <w:b/>
          <w:caps/>
        </w:rPr>
        <w:t>Conclusion</w:t>
      </w:r>
    </w:p>
    <w:p w14:paraId="1545E3C9" w14:textId="2D781CB9" w:rsidR="00E03485" w:rsidRPr="00B0476E" w:rsidRDefault="00E03485" w:rsidP="00E03485">
      <w:pPr>
        <w:autoSpaceDE w:val="0"/>
        <w:autoSpaceDN w:val="0"/>
        <w:adjustRightInd w:val="0"/>
        <w:spacing w:after="0" w:line="240" w:lineRule="auto"/>
        <w:jc w:val="center"/>
        <w:rPr>
          <w:rFonts w:ascii="Cambria" w:hAnsi="Cambria"/>
          <w:i/>
        </w:rPr>
      </w:pPr>
      <w:r w:rsidRPr="00B0476E">
        <w:rPr>
          <w:rFonts w:ascii="Cambria" w:hAnsi="Cambria"/>
          <w:i/>
        </w:rPr>
        <w:t xml:space="preserve">April </w:t>
      </w:r>
      <w:r w:rsidR="002B237F">
        <w:rPr>
          <w:rFonts w:ascii="Cambria" w:hAnsi="Cambria"/>
          <w:i/>
        </w:rPr>
        <w:t>21</w:t>
      </w:r>
      <w:r w:rsidR="002B237F">
        <w:rPr>
          <w:rFonts w:ascii="Cambria" w:hAnsi="Cambria"/>
          <w:i/>
          <w:vertAlign w:val="superscript"/>
        </w:rPr>
        <w:t>st</w:t>
      </w:r>
      <w:r w:rsidR="00186CEB" w:rsidRPr="00B0476E">
        <w:rPr>
          <w:rFonts w:ascii="Cambria" w:hAnsi="Cambria"/>
          <w:i/>
        </w:rPr>
        <w:t xml:space="preserve"> </w:t>
      </w:r>
    </w:p>
    <w:p w14:paraId="35405B08" w14:textId="77777777" w:rsidR="005D4A90" w:rsidRDefault="005D4A90" w:rsidP="005D4A90">
      <w:pPr>
        <w:autoSpaceDE w:val="0"/>
        <w:autoSpaceDN w:val="0"/>
        <w:adjustRightInd w:val="0"/>
        <w:spacing w:after="0" w:line="240" w:lineRule="auto"/>
        <w:rPr>
          <w:rFonts w:ascii="Cambria" w:hAnsi="Cambria"/>
          <w:b/>
          <w:caps/>
        </w:rPr>
      </w:pPr>
      <w:r w:rsidRPr="00B0476E">
        <w:rPr>
          <w:rFonts w:ascii="Cambria" w:hAnsi="Cambria"/>
          <w:lang w:val="it-IT"/>
        </w:rPr>
        <w:t>No reading assigned.</w:t>
      </w:r>
    </w:p>
    <w:p w14:paraId="57A15FCA" w14:textId="77777777" w:rsidR="002B237F" w:rsidRDefault="002B237F" w:rsidP="00154F5F">
      <w:pPr>
        <w:autoSpaceDE w:val="0"/>
        <w:autoSpaceDN w:val="0"/>
        <w:adjustRightInd w:val="0"/>
        <w:spacing w:after="0" w:line="240" w:lineRule="auto"/>
        <w:rPr>
          <w:rFonts w:ascii="Cambria" w:hAnsi="Cambria"/>
          <w:b/>
          <w:sz w:val="28"/>
          <w:szCs w:val="28"/>
        </w:rPr>
      </w:pPr>
    </w:p>
    <w:p w14:paraId="00F1008D" w14:textId="190E60B9" w:rsidR="00154F5F" w:rsidRPr="00F37379" w:rsidRDefault="003E7500" w:rsidP="00154F5F">
      <w:pPr>
        <w:autoSpaceDE w:val="0"/>
        <w:autoSpaceDN w:val="0"/>
        <w:adjustRightInd w:val="0"/>
        <w:spacing w:after="0" w:line="240" w:lineRule="auto"/>
        <w:rPr>
          <w:rFonts w:ascii="Cambria" w:hAnsi="Cambria"/>
          <w:sz w:val="24"/>
          <w:szCs w:val="24"/>
        </w:rPr>
      </w:pPr>
      <w:r w:rsidRPr="00F37379">
        <w:rPr>
          <w:rFonts w:ascii="Cambria" w:hAnsi="Cambria"/>
          <w:b/>
          <w:sz w:val="28"/>
          <w:szCs w:val="28"/>
        </w:rPr>
        <w:t>5</w:t>
      </w:r>
      <w:r w:rsidR="00154F5F" w:rsidRPr="00F37379">
        <w:rPr>
          <w:rFonts w:ascii="Cambria" w:hAnsi="Cambria"/>
          <w:b/>
          <w:sz w:val="28"/>
          <w:szCs w:val="28"/>
        </w:rPr>
        <w:t xml:space="preserve">.  </w:t>
      </w:r>
      <w:r w:rsidRPr="00F37379">
        <w:rPr>
          <w:rFonts w:ascii="Cambria" w:hAnsi="Cambria"/>
          <w:b/>
          <w:sz w:val="28"/>
          <w:szCs w:val="28"/>
        </w:rPr>
        <w:t xml:space="preserve">Additional </w:t>
      </w:r>
      <w:r w:rsidR="00FC2B3A" w:rsidRPr="00F37379">
        <w:rPr>
          <w:rFonts w:ascii="Cambria" w:hAnsi="Cambria"/>
          <w:b/>
          <w:sz w:val="28"/>
          <w:szCs w:val="28"/>
        </w:rPr>
        <w:t>Reading</w:t>
      </w:r>
      <w:r w:rsidRPr="00F37379">
        <w:rPr>
          <w:rFonts w:ascii="Cambria" w:hAnsi="Cambria"/>
          <w:b/>
          <w:sz w:val="28"/>
          <w:szCs w:val="28"/>
        </w:rPr>
        <w:t xml:space="preserve"> on </w:t>
      </w:r>
      <w:r w:rsidR="00B215F9" w:rsidRPr="00F37379">
        <w:rPr>
          <w:rFonts w:ascii="Cambria" w:hAnsi="Cambria"/>
          <w:b/>
          <w:sz w:val="28"/>
          <w:szCs w:val="28"/>
        </w:rPr>
        <w:t xml:space="preserve">Selected </w:t>
      </w:r>
      <w:r w:rsidRPr="00F37379">
        <w:rPr>
          <w:rFonts w:ascii="Cambria" w:hAnsi="Cambria"/>
          <w:b/>
          <w:sz w:val="28"/>
          <w:szCs w:val="28"/>
        </w:rPr>
        <w:t>Course Topics</w:t>
      </w:r>
    </w:p>
    <w:p w14:paraId="38AECF01" w14:textId="77777777" w:rsidR="00154F5F" w:rsidRPr="00F37379" w:rsidRDefault="00154F5F" w:rsidP="00154F5F">
      <w:pPr>
        <w:spacing w:after="0" w:line="240" w:lineRule="auto"/>
        <w:rPr>
          <w:rFonts w:ascii="Cambria" w:hAnsi="Cambria"/>
        </w:rPr>
      </w:pPr>
    </w:p>
    <w:p w14:paraId="25483288" w14:textId="77777777" w:rsidR="001B2E2B" w:rsidRPr="00F37379" w:rsidRDefault="001B2E2B" w:rsidP="00154F5F">
      <w:pPr>
        <w:spacing w:after="0" w:line="240" w:lineRule="auto"/>
        <w:rPr>
          <w:rFonts w:ascii="Cambria" w:hAnsi="Cambria"/>
          <w:i/>
        </w:rPr>
      </w:pPr>
      <w:r w:rsidRPr="00F37379">
        <w:rPr>
          <w:rFonts w:ascii="Cambria" w:hAnsi="Cambria"/>
          <w:i/>
        </w:rPr>
        <w:t>Note that much of the material from these readings will be covered during class.  These readings may be helpful if you would like a refresher on a given lecture topic.  However, they are not required and are likely to be most useful after attending a lecture on a given topic rather than before.</w:t>
      </w:r>
    </w:p>
    <w:p w14:paraId="5DC75030" w14:textId="77777777" w:rsidR="001B2E2B" w:rsidRPr="00F37379" w:rsidRDefault="001B2E2B" w:rsidP="00154F5F">
      <w:pPr>
        <w:spacing w:after="0" w:line="240" w:lineRule="auto"/>
        <w:rPr>
          <w:rFonts w:ascii="Cambria" w:hAnsi="Cambria"/>
        </w:rPr>
      </w:pPr>
    </w:p>
    <w:p w14:paraId="425C37E6" w14:textId="77777777" w:rsidR="000F3930" w:rsidRPr="00F37379" w:rsidRDefault="000F3930" w:rsidP="000F3930">
      <w:pPr>
        <w:spacing w:after="0" w:line="240" w:lineRule="auto"/>
        <w:rPr>
          <w:rFonts w:ascii="Cambria" w:hAnsi="Cambria"/>
          <w:b/>
        </w:rPr>
      </w:pPr>
      <w:r w:rsidRPr="00F37379">
        <w:rPr>
          <w:rFonts w:ascii="Cambria" w:hAnsi="Cambria"/>
          <w:b/>
        </w:rPr>
        <w:t>PROSPECT THEORY</w:t>
      </w:r>
    </w:p>
    <w:p w14:paraId="66D9530F" w14:textId="77777777" w:rsidR="000F3930" w:rsidRPr="00F37379" w:rsidRDefault="000F3930" w:rsidP="000F3930">
      <w:pPr>
        <w:spacing w:after="0" w:line="240" w:lineRule="auto"/>
        <w:rPr>
          <w:rFonts w:ascii="Cambria" w:hAnsi="Cambria"/>
        </w:rPr>
      </w:pPr>
    </w:p>
    <w:p w14:paraId="3A5464DB" w14:textId="77777777" w:rsidR="000F3930" w:rsidRPr="00F37379" w:rsidRDefault="000F3930" w:rsidP="000F3930">
      <w:pPr>
        <w:tabs>
          <w:tab w:val="left" w:pos="-720"/>
          <w:tab w:val="left" w:pos="0"/>
        </w:tabs>
        <w:suppressAutoHyphens/>
        <w:spacing w:after="0" w:line="240" w:lineRule="auto"/>
        <w:rPr>
          <w:rFonts w:ascii="Cambria" w:hAnsi="Cambria"/>
          <w:i/>
        </w:rPr>
      </w:pPr>
      <w:r w:rsidRPr="00F37379">
        <w:rPr>
          <w:rFonts w:ascii="Cambria" w:hAnsi="Cambria"/>
        </w:rPr>
        <w:t xml:space="preserve">Thaler, R.H. (1992).  </w:t>
      </w:r>
      <w:r w:rsidRPr="00F37379">
        <w:rPr>
          <w:rFonts w:ascii="Cambria" w:hAnsi="Cambria"/>
          <w:u w:val="single"/>
        </w:rPr>
        <w:t>The Winner's Curse:  Paradoxes and Anomalies of Economic Life</w:t>
      </w:r>
      <w:r w:rsidRPr="00F37379">
        <w:rPr>
          <w:rFonts w:ascii="Cambria" w:hAnsi="Cambria"/>
        </w:rPr>
        <w:t xml:space="preserve">.  Princeton University Press:  Princeton, NJ. </w:t>
      </w:r>
      <w:r w:rsidRPr="00F37379">
        <w:rPr>
          <w:rFonts w:ascii="Cambria" w:hAnsi="Cambria"/>
          <w:i/>
        </w:rPr>
        <w:t>Chapter 6: The Endowment Effect, Loss Aversion, and Status Quo Bias.</w:t>
      </w:r>
    </w:p>
    <w:p w14:paraId="52ADE971" w14:textId="77777777" w:rsidR="000F3930" w:rsidRPr="00F37379" w:rsidRDefault="000F3930" w:rsidP="000F3930">
      <w:pPr>
        <w:tabs>
          <w:tab w:val="left" w:pos="-720"/>
          <w:tab w:val="left" w:pos="0"/>
        </w:tabs>
        <w:suppressAutoHyphens/>
        <w:spacing w:after="0" w:line="240" w:lineRule="auto"/>
        <w:rPr>
          <w:rFonts w:ascii="Cambria" w:hAnsi="Cambria"/>
        </w:rPr>
      </w:pPr>
    </w:p>
    <w:p w14:paraId="74E1839E" w14:textId="77777777" w:rsidR="000F3930" w:rsidRPr="00F37379" w:rsidRDefault="000F3930" w:rsidP="000F3930">
      <w:pPr>
        <w:spacing w:after="0" w:line="240" w:lineRule="auto"/>
        <w:rPr>
          <w:rFonts w:ascii="Cambria" w:hAnsi="Cambria"/>
        </w:rPr>
      </w:pPr>
      <w:r w:rsidRPr="00F37379">
        <w:rPr>
          <w:rFonts w:ascii="Cambria" w:hAnsi="Cambria"/>
        </w:rPr>
        <w:t xml:space="preserve">Camerer, Colin F. (2000).  “Prospect Theory in the Wild: Evidence from the Field.” In D. Kahneman and A. Tversky (eds.), </w:t>
      </w:r>
      <w:r w:rsidRPr="00F37379">
        <w:rPr>
          <w:rFonts w:ascii="Cambria" w:hAnsi="Cambria"/>
          <w:u w:val="single"/>
        </w:rPr>
        <w:t>Choices, Values, and Frames</w:t>
      </w:r>
      <w:r w:rsidRPr="00F37379">
        <w:rPr>
          <w:rFonts w:ascii="Cambria" w:hAnsi="Cambria"/>
        </w:rPr>
        <w:t xml:space="preserve">. Cambridge University Press:  Cambridge, UK. </w:t>
      </w:r>
    </w:p>
    <w:p w14:paraId="0A833000" w14:textId="77777777" w:rsidR="000F3930" w:rsidRPr="00F37379" w:rsidRDefault="000F3930" w:rsidP="000F3930">
      <w:pPr>
        <w:tabs>
          <w:tab w:val="left" w:pos="-720"/>
          <w:tab w:val="left" w:pos="0"/>
        </w:tabs>
        <w:suppressAutoHyphens/>
        <w:spacing w:after="0" w:line="240" w:lineRule="auto"/>
        <w:rPr>
          <w:rFonts w:ascii="Cambria" w:hAnsi="Cambria"/>
          <w:b/>
        </w:rPr>
      </w:pPr>
    </w:p>
    <w:p w14:paraId="65D51D2E" w14:textId="77777777" w:rsidR="00154F5F" w:rsidRPr="00F37379" w:rsidRDefault="003E7500" w:rsidP="003E7500">
      <w:pPr>
        <w:spacing w:after="0" w:line="240" w:lineRule="auto"/>
        <w:rPr>
          <w:rFonts w:ascii="Cambria" w:hAnsi="Cambria"/>
          <w:b/>
        </w:rPr>
      </w:pPr>
      <w:r w:rsidRPr="00F37379">
        <w:rPr>
          <w:rFonts w:ascii="Cambria" w:hAnsi="Cambria"/>
          <w:b/>
        </w:rPr>
        <w:t>HEURISTICS AND BIASES</w:t>
      </w:r>
    </w:p>
    <w:p w14:paraId="3BCD5BDB" w14:textId="77777777" w:rsidR="00154F5F" w:rsidRPr="00F37379" w:rsidRDefault="00154F5F" w:rsidP="00154F5F">
      <w:pPr>
        <w:spacing w:after="0" w:line="240" w:lineRule="auto"/>
        <w:ind w:right="-999"/>
        <w:rPr>
          <w:rFonts w:ascii="Cambria" w:hAnsi="Cambria"/>
          <w:lang w:val="it-IT"/>
        </w:rPr>
      </w:pPr>
      <w:r w:rsidRPr="00F37379">
        <w:rPr>
          <w:rFonts w:ascii="Cambria" w:hAnsi="Cambria"/>
          <w:lang w:val="it-IT"/>
        </w:rPr>
        <w:t xml:space="preserve"> </w:t>
      </w:r>
    </w:p>
    <w:p w14:paraId="5049BAD9" w14:textId="77777777" w:rsidR="00154F5F" w:rsidRPr="00F37379" w:rsidRDefault="00154F5F" w:rsidP="00154F5F">
      <w:pPr>
        <w:keepNext/>
        <w:spacing w:after="0" w:line="240" w:lineRule="auto"/>
        <w:rPr>
          <w:rFonts w:ascii="Cambria" w:hAnsi="Cambria"/>
        </w:rPr>
      </w:pPr>
      <w:r w:rsidRPr="00F37379">
        <w:rPr>
          <w:rFonts w:ascii="Cambria" w:hAnsi="Cambria"/>
          <w:lang w:val="it-IT"/>
        </w:rPr>
        <w:lastRenderedPageBreak/>
        <w:t xml:space="preserve">Bazerman, M.H.  (2006).  </w:t>
      </w:r>
      <w:r w:rsidRPr="00F37379">
        <w:rPr>
          <w:rFonts w:ascii="Cambria" w:hAnsi="Cambria"/>
          <w:u w:val="single"/>
          <w:lang w:val="it-IT"/>
        </w:rPr>
        <w:t>Judgement in Managerial Decision Making</w:t>
      </w:r>
      <w:r w:rsidRPr="00F37379">
        <w:rPr>
          <w:rFonts w:ascii="Cambria" w:hAnsi="Cambria"/>
          <w:lang w:val="it-IT"/>
        </w:rPr>
        <w:t xml:space="preserve">.  John Wiley &amp; Sons:  USA.  </w:t>
      </w:r>
      <w:r w:rsidRPr="00F37379">
        <w:rPr>
          <w:rFonts w:ascii="Cambria" w:hAnsi="Cambria"/>
          <w:i/>
          <w:lang w:val="it-IT"/>
        </w:rPr>
        <w:t>Chapter 2:  Common Biases (Pages 13-33, skip Q12)</w:t>
      </w:r>
      <w:r w:rsidRPr="00F37379">
        <w:rPr>
          <w:rFonts w:ascii="Cambria" w:hAnsi="Cambria"/>
          <w:lang w:val="it-IT"/>
        </w:rPr>
        <w:t>.</w:t>
      </w:r>
    </w:p>
    <w:p w14:paraId="3791EBF4" w14:textId="77777777" w:rsidR="00154F5F" w:rsidRPr="00F37379" w:rsidRDefault="00154F5F" w:rsidP="00154F5F">
      <w:pPr>
        <w:spacing w:after="0" w:line="240" w:lineRule="auto"/>
        <w:rPr>
          <w:rFonts w:ascii="Cambria" w:hAnsi="Cambria"/>
          <w:b/>
        </w:rPr>
      </w:pPr>
    </w:p>
    <w:p w14:paraId="7415B04D" w14:textId="77777777" w:rsidR="00154F5F" w:rsidRPr="00F37379" w:rsidRDefault="00FC25B7" w:rsidP="003E7500">
      <w:pPr>
        <w:spacing w:after="0" w:line="240" w:lineRule="auto"/>
        <w:rPr>
          <w:rFonts w:ascii="Cambria" w:hAnsi="Cambria"/>
          <w:b/>
        </w:rPr>
      </w:pPr>
      <w:r>
        <w:rPr>
          <w:rFonts w:ascii="Cambria" w:hAnsi="Cambria"/>
          <w:b/>
        </w:rPr>
        <w:t>FAIRNESS AND C</w:t>
      </w:r>
      <w:r w:rsidR="003E7500" w:rsidRPr="00F37379">
        <w:rPr>
          <w:rFonts w:ascii="Cambria" w:hAnsi="Cambria"/>
          <w:b/>
        </w:rPr>
        <w:t>OOPERATION</w:t>
      </w:r>
    </w:p>
    <w:p w14:paraId="7F1970CE" w14:textId="77777777" w:rsidR="00154F5F" w:rsidRPr="00F37379" w:rsidRDefault="00154F5F" w:rsidP="00154F5F">
      <w:pPr>
        <w:autoSpaceDE w:val="0"/>
        <w:autoSpaceDN w:val="0"/>
        <w:adjustRightInd w:val="0"/>
        <w:spacing w:after="0" w:line="240" w:lineRule="auto"/>
        <w:rPr>
          <w:rFonts w:ascii="Cambria" w:hAnsi="Cambria"/>
          <w:lang w:val="it-IT"/>
        </w:rPr>
      </w:pPr>
    </w:p>
    <w:p w14:paraId="0E099257" w14:textId="77777777" w:rsidR="00331528" w:rsidRPr="00F37379" w:rsidRDefault="00331528" w:rsidP="00331528">
      <w:pPr>
        <w:autoSpaceDE w:val="0"/>
        <w:autoSpaceDN w:val="0"/>
        <w:adjustRightInd w:val="0"/>
        <w:spacing w:after="0" w:line="240" w:lineRule="auto"/>
        <w:rPr>
          <w:rFonts w:ascii="Cambria" w:hAnsi="Cambria"/>
        </w:rPr>
      </w:pPr>
      <w:r w:rsidRPr="00F37379">
        <w:rPr>
          <w:rFonts w:ascii="Cambria" w:hAnsi="Cambria"/>
        </w:rPr>
        <w:t xml:space="preserve">Kahneman, D., </w:t>
      </w:r>
      <w:proofErr w:type="spellStart"/>
      <w:r w:rsidRPr="00F37379">
        <w:rPr>
          <w:rFonts w:ascii="Cambria" w:hAnsi="Cambria"/>
        </w:rPr>
        <w:t>Knetsch</w:t>
      </w:r>
      <w:proofErr w:type="spellEnd"/>
      <w:r w:rsidRPr="00F37379">
        <w:rPr>
          <w:rFonts w:ascii="Cambria" w:hAnsi="Cambria"/>
        </w:rPr>
        <w:t xml:space="preserve"> J.L., and Thaler R. (1986) “Fairness as a Constraint on Profit Seeking: Entitlements in the Market,” </w:t>
      </w:r>
      <w:r w:rsidRPr="00F37379">
        <w:rPr>
          <w:rFonts w:ascii="Cambria" w:hAnsi="Cambria"/>
          <w:i/>
        </w:rPr>
        <w:t>The American Economic Review</w:t>
      </w:r>
      <w:r w:rsidRPr="00F37379">
        <w:rPr>
          <w:rFonts w:ascii="Cambria" w:hAnsi="Cambria"/>
        </w:rPr>
        <w:t>, 76(4), p.728‐741.</w:t>
      </w:r>
    </w:p>
    <w:p w14:paraId="203FBEB1" w14:textId="77777777" w:rsidR="00331528" w:rsidRPr="00F37379" w:rsidRDefault="00331528" w:rsidP="00331528">
      <w:pPr>
        <w:autoSpaceDE w:val="0"/>
        <w:autoSpaceDN w:val="0"/>
        <w:adjustRightInd w:val="0"/>
        <w:spacing w:after="0" w:line="240" w:lineRule="auto"/>
        <w:rPr>
          <w:rFonts w:ascii="Cambria" w:hAnsi="Cambria"/>
          <w:lang w:val="it-IT"/>
        </w:rPr>
      </w:pPr>
    </w:p>
    <w:p w14:paraId="488350C9" w14:textId="77777777" w:rsidR="00154F5F" w:rsidRPr="00F37379" w:rsidRDefault="00154F5F" w:rsidP="00154F5F">
      <w:pPr>
        <w:tabs>
          <w:tab w:val="left" w:pos="-720"/>
          <w:tab w:val="left" w:pos="0"/>
        </w:tabs>
        <w:suppressAutoHyphens/>
        <w:spacing w:after="0" w:line="240" w:lineRule="auto"/>
        <w:rPr>
          <w:rFonts w:ascii="Cambria" w:hAnsi="Cambria"/>
        </w:rPr>
      </w:pPr>
      <w:r w:rsidRPr="00F37379">
        <w:rPr>
          <w:rFonts w:ascii="Cambria" w:hAnsi="Cambria"/>
        </w:rPr>
        <w:t xml:space="preserve">Thaler, R.H. (1992).  </w:t>
      </w:r>
      <w:r w:rsidRPr="00F37379">
        <w:rPr>
          <w:rFonts w:ascii="Cambria" w:hAnsi="Cambria"/>
          <w:u w:val="single"/>
        </w:rPr>
        <w:t>The Winner's Curse:  Paradoxes and Anomalies of Economic Life</w:t>
      </w:r>
      <w:r w:rsidRPr="00F37379">
        <w:rPr>
          <w:rFonts w:ascii="Cambria" w:hAnsi="Cambria"/>
        </w:rPr>
        <w:t xml:space="preserve">.  Princeton University Press:  Princeton, NJ.  </w:t>
      </w:r>
      <w:r w:rsidRPr="00F37379">
        <w:rPr>
          <w:rFonts w:ascii="Cambria" w:hAnsi="Cambria"/>
          <w:i/>
        </w:rPr>
        <w:t>Chapter 2: Cooperation</w:t>
      </w:r>
      <w:r w:rsidRPr="00F37379">
        <w:rPr>
          <w:rFonts w:ascii="Cambria" w:hAnsi="Cambria"/>
        </w:rPr>
        <w:t>.</w:t>
      </w:r>
    </w:p>
    <w:p w14:paraId="70BF099B" w14:textId="77777777" w:rsidR="00154F5F" w:rsidRPr="00F37379" w:rsidRDefault="00154F5F" w:rsidP="00154F5F">
      <w:pPr>
        <w:tabs>
          <w:tab w:val="left" w:pos="-720"/>
          <w:tab w:val="left" w:pos="0"/>
        </w:tabs>
        <w:suppressAutoHyphens/>
        <w:spacing w:after="0" w:line="240" w:lineRule="auto"/>
        <w:rPr>
          <w:rFonts w:ascii="Cambria" w:hAnsi="Cambria"/>
        </w:rPr>
      </w:pPr>
      <w:r w:rsidRPr="00F37379">
        <w:rPr>
          <w:rFonts w:ascii="Cambria" w:hAnsi="Cambria"/>
        </w:rPr>
        <w:t xml:space="preserve">    </w:t>
      </w:r>
    </w:p>
    <w:p w14:paraId="6BE0704C" w14:textId="77777777" w:rsidR="00D44DE4" w:rsidRPr="00F37379" w:rsidRDefault="00D44DE4" w:rsidP="00D44DE4">
      <w:pPr>
        <w:spacing w:after="0" w:line="240" w:lineRule="auto"/>
        <w:rPr>
          <w:rFonts w:ascii="Cambria" w:hAnsi="Cambria"/>
          <w:b/>
        </w:rPr>
      </w:pPr>
      <w:r w:rsidRPr="00F37379">
        <w:rPr>
          <w:rFonts w:ascii="Cambria" w:hAnsi="Cambria"/>
          <w:b/>
        </w:rPr>
        <w:t>SOCIAL NORMS</w:t>
      </w:r>
    </w:p>
    <w:p w14:paraId="1C411084" w14:textId="77777777" w:rsidR="00D44DE4" w:rsidRPr="00F37379" w:rsidRDefault="00D44DE4" w:rsidP="00D44DE4">
      <w:pPr>
        <w:spacing w:after="0" w:line="240" w:lineRule="auto"/>
        <w:jc w:val="center"/>
        <w:rPr>
          <w:rFonts w:ascii="Cambria" w:hAnsi="Cambria"/>
          <w:b/>
        </w:rPr>
      </w:pPr>
    </w:p>
    <w:p w14:paraId="07236A01" w14:textId="7A610B99" w:rsidR="00D44DE4" w:rsidRPr="00F37379" w:rsidRDefault="00D44DE4" w:rsidP="00D44DE4">
      <w:pPr>
        <w:spacing w:after="0" w:line="240" w:lineRule="auto"/>
        <w:rPr>
          <w:rFonts w:ascii="Cambria" w:hAnsi="Cambria"/>
        </w:rPr>
      </w:pPr>
      <w:r w:rsidRPr="00F37379">
        <w:rPr>
          <w:rFonts w:ascii="Cambria" w:hAnsi="Cambria"/>
          <w:lang w:val="it-IT"/>
        </w:rPr>
        <w:t>Thaler, R.H. &amp; Sunstein, C.R.  (20</w:t>
      </w:r>
      <w:r w:rsidR="002B237F">
        <w:rPr>
          <w:rFonts w:ascii="Cambria" w:hAnsi="Cambria"/>
          <w:lang w:val="it-IT"/>
        </w:rPr>
        <w:t>21</w:t>
      </w:r>
      <w:r w:rsidRPr="00F37379">
        <w:rPr>
          <w:rFonts w:ascii="Cambria" w:hAnsi="Cambria"/>
          <w:lang w:val="it-IT"/>
        </w:rPr>
        <w:t xml:space="preserve">).  </w:t>
      </w:r>
      <w:r w:rsidRPr="00F37379">
        <w:rPr>
          <w:rFonts w:ascii="Cambria" w:hAnsi="Cambria"/>
          <w:u w:val="single"/>
          <w:lang w:val="it-IT"/>
        </w:rPr>
        <w:t xml:space="preserve">Nudge:  </w:t>
      </w:r>
      <w:r w:rsidR="002B237F">
        <w:rPr>
          <w:rFonts w:ascii="Cambria" w:hAnsi="Cambria"/>
          <w:u w:val="single"/>
          <w:lang w:val="it-IT"/>
        </w:rPr>
        <w:t>The Final Edition</w:t>
      </w:r>
      <w:r w:rsidRPr="00F37379">
        <w:rPr>
          <w:rFonts w:ascii="Cambria" w:hAnsi="Cambria"/>
          <w:lang w:val="it-IT"/>
        </w:rPr>
        <w:t xml:space="preserve">.  Yale University Press:  New Haven, CT.  </w:t>
      </w:r>
      <w:r w:rsidRPr="00F37379">
        <w:rPr>
          <w:rFonts w:ascii="Cambria" w:hAnsi="Cambria"/>
          <w:i/>
        </w:rPr>
        <w:t>Chapter 3:  Following the Herd.</w:t>
      </w:r>
    </w:p>
    <w:p w14:paraId="74A657DD" w14:textId="3A55482F" w:rsidR="00225488" w:rsidRDefault="00225488" w:rsidP="003E7500">
      <w:pPr>
        <w:spacing w:after="0" w:line="240" w:lineRule="auto"/>
        <w:rPr>
          <w:rFonts w:ascii="Cambria" w:hAnsi="Cambria"/>
          <w:b/>
        </w:rPr>
      </w:pPr>
    </w:p>
    <w:p w14:paraId="600EC24D" w14:textId="0BE00D2B" w:rsidR="002B237F" w:rsidRPr="00F37379" w:rsidRDefault="002B237F" w:rsidP="002B237F">
      <w:pPr>
        <w:spacing w:after="0" w:line="240" w:lineRule="auto"/>
        <w:rPr>
          <w:rFonts w:ascii="Cambria" w:hAnsi="Cambria"/>
        </w:rPr>
      </w:pPr>
      <w:r>
        <w:rPr>
          <w:rFonts w:ascii="Cambria" w:hAnsi="Cambria"/>
          <w:lang w:val="it-IT"/>
        </w:rPr>
        <w:t>Milkman, K.L</w:t>
      </w:r>
      <w:r w:rsidRPr="00F37379">
        <w:rPr>
          <w:rFonts w:ascii="Cambria" w:hAnsi="Cambria"/>
          <w:lang w:val="it-IT"/>
        </w:rPr>
        <w:t>.  (20</w:t>
      </w:r>
      <w:r>
        <w:rPr>
          <w:rFonts w:ascii="Cambria" w:hAnsi="Cambria"/>
          <w:lang w:val="it-IT"/>
        </w:rPr>
        <w:t>21</w:t>
      </w:r>
      <w:r w:rsidRPr="00F37379">
        <w:rPr>
          <w:rFonts w:ascii="Cambria" w:hAnsi="Cambria"/>
          <w:lang w:val="it-IT"/>
        </w:rPr>
        <w:t xml:space="preserve">).  </w:t>
      </w:r>
      <w:r>
        <w:rPr>
          <w:rFonts w:ascii="Cambria" w:hAnsi="Cambria"/>
          <w:u w:val="single"/>
          <w:lang w:val="it-IT"/>
        </w:rPr>
        <w:t>How to Change: The Science of Getting from Where You Are to Where You Want to Be</w:t>
      </w:r>
      <w:r w:rsidRPr="00F37379">
        <w:rPr>
          <w:rFonts w:ascii="Cambria" w:hAnsi="Cambria"/>
          <w:lang w:val="it-IT"/>
        </w:rPr>
        <w:t xml:space="preserve">.  </w:t>
      </w:r>
      <w:r>
        <w:rPr>
          <w:rFonts w:ascii="Cambria" w:hAnsi="Cambria"/>
          <w:lang w:val="it-IT"/>
        </w:rPr>
        <w:t>Portfolio  / Penguin</w:t>
      </w:r>
      <w:r w:rsidRPr="00F37379">
        <w:rPr>
          <w:rFonts w:ascii="Cambria" w:hAnsi="Cambria"/>
          <w:lang w:val="it-IT"/>
        </w:rPr>
        <w:t xml:space="preserve">:  </w:t>
      </w:r>
      <w:r>
        <w:rPr>
          <w:rFonts w:ascii="Cambria" w:hAnsi="Cambria"/>
          <w:lang w:val="it-IT"/>
        </w:rPr>
        <w:t>New York</w:t>
      </w:r>
      <w:r w:rsidRPr="00F37379">
        <w:rPr>
          <w:rFonts w:ascii="Cambria" w:hAnsi="Cambria"/>
          <w:lang w:val="it-IT"/>
        </w:rPr>
        <w:t xml:space="preserve">, </w:t>
      </w:r>
      <w:r>
        <w:rPr>
          <w:rFonts w:ascii="Cambria" w:hAnsi="Cambria"/>
          <w:lang w:val="it-IT"/>
        </w:rPr>
        <w:t>NY</w:t>
      </w:r>
      <w:r w:rsidRPr="00F37379">
        <w:rPr>
          <w:rFonts w:ascii="Cambria" w:hAnsi="Cambria"/>
          <w:lang w:val="it-IT"/>
        </w:rPr>
        <w:t xml:space="preserve">.  </w:t>
      </w:r>
      <w:r>
        <w:rPr>
          <w:rFonts w:ascii="Cambria" w:hAnsi="Cambria"/>
          <w:i/>
        </w:rPr>
        <w:t>Chapter 7</w:t>
      </w:r>
      <w:r w:rsidRPr="00F37379">
        <w:rPr>
          <w:rFonts w:ascii="Cambria" w:hAnsi="Cambria"/>
          <w:i/>
        </w:rPr>
        <w:t xml:space="preserve">:  </w:t>
      </w:r>
      <w:r>
        <w:rPr>
          <w:rFonts w:ascii="Cambria" w:hAnsi="Cambria"/>
          <w:i/>
        </w:rPr>
        <w:t>Conformity</w:t>
      </w:r>
      <w:r w:rsidRPr="00F37379">
        <w:rPr>
          <w:rFonts w:ascii="Cambria" w:hAnsi="Cambria"/>
          <w:i/>
        </w:rPr>
        <w:t>.</w:t>
      </w:r>
    </w:p>
    <w:p w14:paraId="74BF0AD0" w14:textId="77777777" w:rsidR="002B237F" w:rsidRDefault="002B237F" w:rsidP="003E7500">
      <w:pPr>
        <w:spacing w:after="0" w:line="240" w:lineRule="auto"/>
        <w:rPr>
          <w:rFonts w:ascii="Cambria" w:hAnsi="Cambria"/>
          <w:b/>
        </w:rPr>
      </w:pPr>
    </w:p>
    <w:p w14:paraId="2C85BFA2" w14:textId="77777777" w:rsidR="00154F5F" w:rsidRPr="00F37379" w:rsidRDefault="00154F5F" w:rsidP="003E7500">
      <w:pPr>
        <w:spacing w:after="0" w:line="240" w:lineRule="auto"/>
        <w:rPr>
          <w:rFonts w:ascii="Cambria" w:hAnsi="Cambria"/>
          <w:b/>
        </w:rPr>
      </w:pPr>
      <w:r w:rsidRPr="00F37379">
        <w:rPr>
          <w:rFonts w:ascii="Cambria" w:hAnsi="Cambria"/>
          <w:b/>
        </w:rPr>
        <w:t>INTERTEMPORA</w:t>
      </w:r>
      <w:r w:rsidR="003E7500" w:rsidRPr="00F37379">
        <w:rPr>
          <w:rFonts w:ascii="Cambria" w:hAnsi="Cambria"/>
          <w:b/>
        </w:rPr>
        <w:t xml:space="preserve">L CHOICE </w:t>
      </w:r>
      <w:r w:rsidR="00FC25B7">
        <w:rPr>
          <w:rFonts w:ascii="Cambria" w:hAnsi="Cambria"/>
          <w:b/>
        </w:rPr>
        <w:t>AND</w:t>
      </w:r>
      <w:r w:rsidR="003E7500" w:rsidRPr="00F37379">
        <w:rPr>
          <w:rFonts w:ascii="Cambria" w:hAnsi="Cambria"/>
          <w:b/>
        </w:rPr>
        <w:t xml:space="preserve"> WANT/SHOULD CONFLICT</w:t>
      </w:r>
    </w:p>
    <w:p w14:paraId="2215778E" w14:textId="77777777" w:rsidR="00154F5F" w:rsidRPr="00F37379" w:rsidRDefault="00154F5F" w:rsidP="00154F5F">
      <w:pPr>
        <w:spacing w:after="0" w:line="240" w:lineRule="auto"/>
        <w:rPr>
          <w:rFonts w:ascii="Cambria" w:hAnsi="Cambria"/>
        </w:rPr>
      </w:pPr>
    </w:p>
    <w:p w14:paraId="2C9843ED" w14:textId="77777777" w:rsidR="00154F5F" w:rsidRPr="00F37379" w:rsidRDefault="00154F5F" w:rsidP="00154F5F">
      <w:pPr>
        <w:tabs>
          <w:tab w:val="left" w:pos="-720"/>
          <w:tab w:val="left" w:pos="0"/>
        </w:tabs>
        <w:suppressAutoHyphens/>
        <w:spacing w:after="0" w:line="240" w:lineRule="auto"/>
        <w:rPr>
          <w:rFonts w:ascii="Cambria" w:hAnsi="Cambria"/>
        </w:rPr>
      </w:pPr>
      <w:r w:rsidRPr="00F37379">
        <w:rPr>
          <w:rFonts w:ascii="Cambria" w:hAnsi="Cambria"/>
        </w:rPr>
        <w:t xml:space="preserve">Thaler, R.H. (1992).  </w:t>
      </w:r>
      <w:r w:rsidRPr="00F37379">
        <w:rPr>
          <w:rFonts w:ascii="Cambria" w:hAnsi="Cambria"/>
          <w:u w:val="single"/>
        </w:rPr>
        <w:t>The Winner's Curse:  Paradoxes and Anomalies of Economic Life</w:t>
      </w:r>
      <w:r w:rsidRPr="00F37379">
        <w:rPr>
          <w:rFonts w:ascii="Cambria" w:hAnsi="Cambria"/>
        </w:rPr>
        <w:t xml:space="preserve">.  Princeton University Press:  Princeton, NJ. </w:t>
      </w:r>
      <w:r w:rsidRPr="00F37379">
        <w:rPr>
          <w:rFonts w:ascii="Cambria" w:hAnsi="Cambria"/>
          <w:i/>
        </w:rPr>
        <w:t>Chapter 8: Intertemporal Choice.</w:t>
      </w:r>
    </w:p>
    <w:p w14:paraId="68729D8F" w14:textId="77777777" w:rsidR="00154F5F" w:rsidRPr="00F37379" w:rsidRDefault="00154F5F" w:rsidP="00154F5F">
      <w:pPr>
        <w:tabs>
          <w:tab w:val="left" w:pos="-720"/>
          <w:tab w:val="left" w:pos="0"/>
        </w:tabs>
        <w:suppressAutoHyphens/>
        <w:spacing w:after="0" w:line="240" w:lineRule="auto"/>
        <w:rPr>
          <w:rFonts w:ascii="Cambria" w:hAnsi="Cambria"/>
        </w:rPr>
      </w:pPr>
    </w:p>
    <w:p w14:paraId="10135536" w14:textId="77777777" w:rsidR="00154F5F" w:rsidRPr="00F37379" w:rsidRDefault="00154F5F" w:rsidP="00154F5F">
      <w:pPr>
        <w:tabs>
          <w:tab w:val="left" w:pos="-720"/>
          <w:tab w:val="left" w:pos="0"/>
        </w:tabs>
        <w:suppressAutoHyphens/>
        <w:spacing w:after="0" w:line="240" w:lineRule="auto"/>
        <w:rPr>
          <w:rFonts w:ascii="Cambria" w:hAnsi="Cambria"/>
        </w:rPr>
      </w:pPr>
      <w:r w:rsidRPr="00F37379">
        <w:rPr>
          <w:rFonts w:ascii="Cambria" w:hAnsi="Cambria"/>
        </w:rPr>
        <w:t xml:space="preserve">Milkman, K.L., Rogers, T., &amp; Bazerman, M.H. (2008). “Harnessing Our Inner Angels and Demons: What We Have Learned about </w:t>
      </w:r>
      <w:r w:rsidRPr="00F37379">
        <w:rPr>
          <w:rFonts w:ascii="Cambria" w:hAnsi="Cambria"/>
          <w:i/>
        </w:rPr>
        <w:t>Want/Should</w:t>
      </w:r>
      <w:r w:rsidRPr="00F37379">
        <w:rPr>
          <w:rFonts w:ascii="Cambria" w:hAnsi="Cambria"/>
        </w:rPr>
        <w:t xml:space="preserve"> Conflicts and How that Knowledge Can Help Us Reduce Short-Sighted Decision Making,” </w:t>
      </w:r>
      <w:r w:rsidRPr="00F37379">
        <w:rPr>
          <w:rFonts w:ascii="Cambria" w:hAnsi="Cambria"/>
          <w:i/>
        </w:rPr>
        <w:t>Perspectives on Psychological Science</w:t>
      </w:r>
      <w:r w:rsidRPr="00F37379">
        <w:rPr>
          <w:rFonts w:ascii="Cambria" w:hAnsi="Cambria"/>
        </w:rPr>
        <w:t>, Vol. 3, 324-338.</w:t>
      </w:r>
    </w:p>
    <w:p w14:paraId="50B8BF6C" w14:textId="77777777" w:rsidR="00154F5F" w:rsidRPr="00F37379" w:rsidRDefault="00154F5F" w:rsidP="00154F5F">
      <w:pPr>
        <w:tabs>
          <w:tab w:val="left" w:pos="-720"/>
          <w:tab w:val="left" w:pos="0"/>
        </w:tabs>
        <w:suppressAutoHyphens/>
        <w:spacing w:after="0" w:line="240" w:lineRule="auto"/>
        <w:rPr>
          <w:rFonts w:ascii="Cambria" w:hAnsi="Cambria"/>
        </w:rPr>
      </w:pPr>
    </w:p>
    <w:p w14:paraId="5A948506" w14:textId="77777777" w:rsidR="00154F5F" w:rsidRPr="00F37379" w:rsidRDefault="00154F5F" w:rsidP="003E7500">
      <w:pPr>
        <w:spacing w:after="0" w:line="240" w:lineRule="auto"/>
        <w:rPr>
          <w:rFonts w:ascii="Cambria" w:hAnsi="Cambria"/>
          <w:b/>
        </w:rPr>
      </w:pPr>
      <w:r w:rsidRPr="00F37379">
        <w:rPr>
          <w:rFonts w:ascii="Cambria" w:hAnsi="Cambria"/>
          <w:b/>
        </w:rPr>
        <w:t>COMMITM</w:t>
      </w:r>
      <w:r w:rsidR="003E7500" w:rsidRPr="00F37379">
        <w:rPr>
          <w:rFonts w:ascii="Cambria" w:hAnsi="Cambria"/>
          <w:b/>
        </w:rPr>
        <w:t xml:space="preserve">ENT DEVICES </w:t>
      </w:r>
      <w:r w:rsidR="00FC25B7">
        <w:rPr>
          <w:rFonts w:ascii="Cambria" w:hAnsi="Cambria"/>
          <w:b/>
        </w:rPr>
        <w:t>AND</w:t>
      </w:r>
      <w:r w:rsidR="003E7500" w:rsidRPr="00F37379">
        <w:rPr>
          <w:rFonts w:ascii="Cambria" w:hAnsi="Cambria"/>
          <w:b/>
        </w:rPr>
        <w:t xml:space="preserve"> MENTAL ACCOUNTING</w:t>
      </w:r>
    </w:p>
    <w:p w14:paraId="0EC01B83" w14:textId="77777777" w:rsidR="00154F5F" w:rsidRPr="00F37379" w:rsidRDefault="00154F5F" w:rsidP="00154F5F">
      <w:pPr>
        <w:spacing w:after="0" w:line="240" w:lineRule="auto"/>
        <w:rPr>
          <w:rFonts w:ascii="Cambria" w:hAnsi="Cambria"/>
        </w:rPr>
      </w:pPr>
      <w:r w:rsidRPr="00F37379">
        <w:rPr>
          <w:rFonts w:ascii="Cambria" w:hAnsi="Cambria"/>
        </w:rPr>
        <w:t xml:space="preserve"> </w:t>
      </w:r>
    </w:p>
    <w:p w14:paraId="7AEC2C61" w14:textId="20A36E43" w:rsidR="00154F5F" w:rsidRDefault="00154F5F" w:rsidP="00154F5F">
      <w:pPr>
        <w:tabs>
          <w:tab w:val="left" w:pos="-720"/>
          <w:tab w:val="left" w:pos="0"/>
        </w:tabs>
        <w:suppressAutoHyphens/>
        <w:spacing w:after="0" w:line="240" w:lineRule="auto"/>
        <w:rPr>
          <w:rFonts w:ascii="Cambria" w:hAnsi="Cambria"/>
          <w:i/>
        </w:rPr>
      </w:pPr>
      <w:bookmarkStart w:id="0" w:name="OLE_LINK1"/>
      <w:bookmarkStart w:id="1" w:name="OLE_LINK2"/>
      <w:r w:rsidRPr="00F37379">
        <w:rPr>
          <w:rFonts w:ascii="Cambria" w:hAnsi="Cambria"/>
          <w:lang w:val="it-IT"/>
        </w:rPr>
        <w:t>Thaler, R.H. &amp; Sunstein, C.R.  (20</w:t>
      </w:r>
      <w:r w:rsidR="002B237F">
        <w:rPr>
          <w:rFonts w:ascii="Cambria" w:hAnsi="Cambria"/>
          <w:lang w:val="it-IT"/>
        </w:rPr>
        <w:t>21</w:t>
      </w:r>
      <w:r w:rsidRPr="00F37379">
        <w:rPr>
          <w:rFonts w:ascii="Cambria" w:hAnsi="Cambria"/>
          <w:lang w:val="it-IT"/>
        </w:rPr>
        <w:t xml:space="preserve">).  </w:t>
      </w:r>
      <w:r w:rsidRPr="00F37379">
        <w:rPr>
          <w:rFonts w:ascii="Cambria" w:hAnsi="Cambria"/>
          <w:u w:val="single"/>
          <w:lang w:val="it-IT"/>
        </w:rPr>
        <w:t xml:space="preserve">Nudge:  </w:t>
      </w:r>
      <w:r w:rsidR="002B237F">
        <w:rPr>
          <w:rFonts w:ascii="Cambria" w:hAnsi="Cambria"/>
          <w:u w:val="single"/>
          <w:lang w:val="it-IT"/>
        </w:rPr>
        <w:t>The Final Edition</w:t>
      </w:r>
      <w:r w:rsidRPr="00F37379">
        <w:rPr>
          <w:rFonts w:ascii="Cambria" w:hAnsi="Cambria"/>
          <w:lang w:val="it-IT"/>
        </w:rPr>
        <w:t>.  Yale University Press:  New Haven, CT.</w:t>
      </w:r>
      <w:bookmarkEnd w:id="0"/>
      <w:bookmarkEnd w:id="1"/>
      <w:r w:rsidRPr="00F37379">
        <w:rPr>
          <w:rFonts w:ascii="Cambria" w:hAnsi="Cambria"/>
          <w:lang w:val="it-IT"/>
        </w:rPr>
        <w:t xml:space="preserve"> </w:t>
      </w:r>
      <w:r w:rsidRPr="00F37379">
        <w:rPr>
          <w:rFonts w:ascii="Cambria" w:hAnsi="Cambria"/>
          <w:i/>
        </w:rPr>
        <w:t>Chapter 2:  Resisting Temptation</w:t>
      </w:r>
      <w:r w:rsidR="002B237F">
        <w:rPr>
          <w:rFonts w:ascii="Cambria" w:hAnsi="Cambria"/>
          <w:i/>
        </w:rPr>
        <w:t>.</w:t>
      </w:r>
    </w:p>
    <w:p w14:paraId="29E7FE1F" w14:textId="440CC4E0" w:rsidR="002B237F" w:rsidRDefault="002B237F" w:rsidP="00154F5F">
      <w:pPr>
        <w:tabs>
          <w:tab w:val="left" w:pos="-720"/>
          <w:tab w:val="left" w:pos="0"/>
        </w:tabs>
        <w:suppressAutoHyphens/>
        <w:spacing w:after="0" w:line="240" w:lineRule="auto"/>
        <w:rPr>
          <w:rFonts w:ascii="Cambria" w:hAnsi="Cambria"/>
          <w:i/>
        </w:rPr>
      </w:pPr>
    </w:p>
    <w:p w14:paraId="76F2429D" w14:textId="47B95627" w:rsidR="002B237F" w:rsidRPr="00F37379" w:rsidRDefault="002B237F" w:rsidP="002B237F">
      <w:pPr>
        <w:spacing w:after="0" w:line="240" w:lineRule="auto"/>
        <w:rPr>
          <w:rFonts w:ascii="Cambria" w:hAnsi="Cambria"/>
        </w:rPr>
      </w:pPr>
      <w:r>
        <w:rPr>
          <w:rFonts w:ascii="Cambria" w:hAnsi="Cambria"/>
          <w:lang w:val="it-IT"/>
        </w:rPr>
        <w:t>Milkman, K.L</w:t>
      </w:r>
      <w:r w:rsidRPr="00F37379">
        <w:rPr>
          <w:rFonts w:ascii="Cambria" w:hAnsi="Cambria"/>
          <w:lang w:val="it-IT"/>
        </w:rPr>
        <w:t>.  (20</w:t>
      </w:r>
      <w:r>
        <w:rPr>
          <w:rFonts w:ascii="Cambria" w:hAnsi="Cambria"/>
          <w:lang w:val="it-IT"/>
        </w:rPr>
        <w:t>21</w:t>
      </w:r>
      <w:r w:rsidRPr="00F37379">
        <w:rPr>
          <w:rFonts w:ascii="Cambria" w:hAnsi="Cambria"/>
          <w:lang w:val="it-IT"/>
        </w:rPr>
        <w:t xml:space="preserve">).  </w:t>
      </w:r>
      <w:r>
        <w:rPr>
          <w:rFonts w:ascii="Cambria" w:hAnsi="Cambria"/>
          <w:u w:val="single"/>
          <w:lang w:val="it-IT"/>
        </w:rPr>
        <w:t>How to Change: The Science of Getting from Where You Are to Where You Want to Be</w:t>
      </w:r>
      <w:r w:rsidRPr="00F37379">
        <w:rPr>
          <w:rFonts w:ascii="Cambria" w:hAnsi="Cambria"/>
          <w:lang w:val="it-IT"/>
        </w:rPr>
        <w:t xml:space="preserve">.  </w:t>
      </w:r>
      <w:r>
        <w:rPr>
          <w:rFonts w:ascii="Cambria" w:hAnsi="Cambria"/>
          <w:lang w:val="it-IT"/>
        </w:rPr>
        <w:t>Portfolio  / Penguin</w:t>
      </w:r>
      <w:r w:rsidRPr="00F37379">
        <w:rPr>
          <w:rFonts w:ascii="Cambria" w:hAnsi="Cambria"/>
          <w:lang w:val="it-IT"/>
        </w:rPr>
        <w:t xml:space="preserve">:  </w:t>
      </w:r>
      <w:r>
        <w:rPr>
          <w:rFonts w:ascii="Cambria" w:hAnsi="Cambria"/>
          <w:lang w:val="it-IT"/>
        </w:rPr>
        <w:t>New York</w:t>
      </w:r>
      <w:r w:rsidRPr="00F37379">
        <w:rPr>
          <w:rFonts w:ascii="Cambria" w:hAnsi="Cambria"/>
          <w:lang w:val="it-IT"/>
        </w:rPr>
        <w:t xml:space="preserve">, </w:t>
      </w:r>
      <w:r>
        <w:rPr>
          <w:rFonts w:ascii="Cambria" w:hAnsi="Cambria"/>
          <w:lang w:val="it-IT"/>
        </w:rPr>
        <w:t>NY</w:t>
      </w:r>
      <w:r w:rsidRPr="00F37379">
        <w:rPr>
          <w:rFonts w:ascii="Cambria" w:hAnsi="Cambria"/>
          <w:lang w:val="it-IT"/>
        </w:rPr>
        <w:t xml:space="preserve">.  </w:t>
      </w:r>
      <w:r>
        <w:rPr>
          <w:rFonts w:ascii="Cambria" w:hAnsi="Cambria"/>
          <w:i/>
        </w:rPr>
        <w:t>Chapter 3</w:t>
      </w:r>
      <w:r w:rsidRPr="00F37379">
        <w:rPr>
          <w:rFonts w:ascii="Cambria" w:hAnsi="Cambria"/>
          <w:i/>
        </w:rPr>
        <w:t xml:space="preserve">:  </w:t>
      </w:r>
      <w:r>
        <w:rPr>
          <w:rFonts w:ascii="Cambria" w:hAnsi="Cambria"/>
          <w:i/>
        </w:rPr>
        <w:t>Procrastination</w:t>
      </w:r>
      <w:r w:rsidRPr="00F37379">
        <w:rPr>
          <w:rFonts w:ascii="Cambria" w:hAnsi="Cambria"/>
          <w:i/>
        </w:rPr>
        <w:t>.</w:t>
      </w:r>
    </w:p>
    <w:p w14:paraId="516F837E" w14:textId="38C9BB16" w:rsidR="00154F5F" w:rsidRPr="00F37379" w:rsidRDefault="00154F5F" w:rsidP="00154F5F">
      <w:pPr>
        <w:spacing w:after="0" w:line="240" w:lineRule="auto"/>
        <w:rPr>
          <w:rFonts w:ascii="Cambria" w:hAnsi="Cambria"/>
        </w:rPr>
      </w:pPr>
    </w:p>
    <w:p w14:paraId="3E145529" w14:textId="77777777" w:rsidR="00D1213C" w:rsidRDefault="00D1213C" w:rsidP="00D1213C">
      <w:pPr>
        <w:tabs>
          <w:tab w:val="left" w:pos="-720"/>
          <w:tab w:val="left" w:pos="0"/>
        </w:tabs>
        <w:suppressAutoHyphens/>
        <w:spacing w:after="0" w:line="240" w:lineRule="auto"/>
        <w:rPr>
          <w:rFonts w:ascii="Cambria" w:hAnsi="Cambria"/>
          <w:b/>
        </w:rPr>
      </w:pPr>
      <w:r w:rsidRPr="00525EEB">
        <w:rPr>
          <w:rFonts w:ascii="Cambria" w:hAnsi="Cambria"/>
          <w:b/>
        </w:rPr>
        <w:t>BOUNDED AWARENESS</w:t>
      </w:r>
      <w:r w:rsidR="00FC25B7">
        <w:rPr>
          <w:rFonts w:ascii="Cambria" w:hAnsi="Cambria"/>
          <w:b/>
        </w:rPr>
        <w:t>,</w:t>
      </w:r>
      <w:r w:rsidR="00FC25B7" w:rsidRPr="00FC25B7">
        <w:rPr>
          <w:rFonts w:ascii="Cambria" w:hAnsi="Cambria"/>
          <w:b/>
        </w:rPr>
        <w:t xml:space="preserve"> </w:t>
      </w:r>
      <w:r w:rsidR="00FC25B7" w:rsidRPr="00525EEB">
        <w:rPr>
          <w:rFonts w:ascii="Cambria" w:hAnsi="Cambria"/>
          <w:b/>
        </w:rPr>
        <w:t>OVERCONFIDENCE</w:t>
      </w:r>
      <w:r w:rsidR="00FC25B7">
        <w:rPr>
          <w:rFonts w:ascii="Cambria" w:hAnsi="Cambria"/>
          <w:b/>
        </w:rPr>
        <w:t>,</w:t>
      </w:r>
      <w:r w:rsidRPr="00525EEB">
        <w:rPr>
          <w:rFonts w:ascii="Cambria" w:hAnsi="Cambria"/>
          <w:b/>
        </w:rPr>
        <w:t xml:space="preserve"> </w:t>
      </w:r>
      <w:r w:rsidR="00FC25B7">
        <w:rPr>
          <w:rFonts w:ascii="Cambria" w:hAnsi="Cambria"/>
          <w:b/>
        </w:rPr>
        <w:t>AND</w:t>
      </w:r>
      <w:r w:rsidRPr="00525EEB">
        <w:rPr>
          <w:rFonts w:ascii="Cambria" w:hAnsi="Cambria"/>
          <w:b/>
        </w:rPr>
        <w:t xml:space="preserve"> BOUNDED ETHICALITY</w:t>
      </w:r>
    </w:p>
    <w:p w14:paraId="2D13DE50" w14:textId="77777777" w:rsidR="00D1213C" w:rsidRPr="00D1213C" w:rsidRDefault="00D1213C" w:rsidP="00D1213C">
      <w:pPr>
        <w:tabs>
          <w:tab w:val="left" w:pos="-720"/>
          <w:tab w:val="left" w:pos="0"/>
        </w:tabs>
        <w:suppressAutoHyphens/>
        <w:spacing w:after="0" w:line="240" w:lineRule="auto"/>
        <w:rPr>
          <w:rFonts w:ascii="Cambria" w:hAnsi="Cambria"/>
          <w:b/>
        </w:rPr>
      </w:pPr>
    </w:p>
    <w:p w14:paraId="6E44636C" w14:textId="77777777" w:rsidR="00D1213C" w:rsidRPr="00525EEB" w:rsidRDefault="00D1213C" w:rsidP="00D1213C">
      <w:pPr>
        <w:spacing w:after="0" w:line="240" w:lineRule="auto"/>
        <w:rPr>
          <w:rFonts w:ascii="Cambria" w:hAnsi="Cambria"/>
        </w:rPr>
      </w:pPr>
      <w:r w:rsidRPr="00525EEB">
        <w:rPr>
          <w:rFonts w:ascii="Cambria" w:hAnsi="Cambria"/>
          <w:lang w:val="it-IT"/>
        </w:rPr>
        <w:t xml:space="preserve">Russo, E.J. &amp; Shoemacker, P.J.H.  (2002).  </w:t>
      </w:r>
      <w:r w:rsidRPr="00525EEB">
        <w:rPr>
          <w:rFonts w:ascii="Cambria" w:hAnsi="Cambria"/>
          <w:u w:val="single"/>
          <w:lang w:val="it-IT"/>
        </w:rPr>
        <w:t>Winning Decisions:  Getting it Right the First Time</w:t>
      </w:r>
      <w:r w:rsidRPr="00525EEB">
        <w:rPr>
          <w:rFonts w:ascii="Cambria" w:hAnsi="Cambria"/>
          <w:lang w:val="it-IT"/>
        </w:rPr>
        <w:t xml:space="preserve">.  Doubleday:  New York. </w:t>
      </w:r>
      <w:r w:rsidRPr="00525EEB">
        <w:rPr>
          <w:rFonts w:ascii="Cambria" w:hAnsi="Cambria"/>
          <w:i/>
          <w:lang w:val="it-IT"/>
        </w:rPr>
        <w:t>Pages 74-89</w:t>
      </w:r>
      <w:r w:rsidRPr="00525EEB">
        <w:rPr>
          <w:rFonts w:ascii="Cambria" w:hAnsi="Cambria"/>
          <w:lang w:val="it-IT"/>
        </w:rPr>
        <w:t>.</w:t>
      </w:r>
    </w:p>
    <w:p w14:paraId="50A7278F" w14:textId="77777777" w:rsidR="00D1213C" w:rsidRPr="00525EEB" w:rsidRDefault="00D1213C" w:rsidP="00D1213C">
      <w:pPr>
        <w:spacing w:after="0" w:line="240" w:lineRule="auto"/>
        <w:rPr>
          <w:rFonts w:ascii="Cambria" w:hAnsi="Cambria"/>
        </w:rPr>
      </w:pPr>
    </w:p>
    <w:p w14:paraId="37A58692" w14:textId="77777777" w:rsidR="00D1213C" w:rsidRPr="00525EEB" w:rsidRDefault="00D1213C" w:rsidP="00D1213C">
      <w:pPr>
        <w:spacing w:after="0" w:line="240" w:lineRule="auto"/>
        <w:rPr>
          <w:rFonts w:ascii="Cambria" w:hAnsi="Cambria"/>
        </w:rPr>
      </w:pPr>
      <w:r w:rsidRPr="00525EEB">
        <w:rPr>
          <w:rFonts w:ascii="Cambria" w:hAnsi="Cambria"/>
        </w:rPr>
        <w:t xml:space="preserve">Bazerman, M., &amp; Chugh, D. (2006).  Decisions without Blinders, </w:t>
      </w:r>
      <w:r w:rsidRPr="00525EEB">
        <w:rPr>
          <w:rFonts w:ascii="Cambria" w:hAnsi="Cambria"/>
          <w:i/>
        </w:rPr>
        <w:t xml:space="preserve">Harvard Business Review.  </w:t>
      </w:r>
      <w:r w:rsidRPr="00525EEB">
        <w:rPr>
          <w:rFonts w:ascii="Cambria" w:hAnsi="Cambria"/>
        </w:rPr>
        <w:t>January 2006</w:t>
      </w:r>
      <w:r w:rsidRPr="00525EEB">
        <w:rPr>
          <w:rFonts w:ascii="Cambria" w:hAnsi="Cambria"/>
          <w:i/>
        </w:rPr>
        <w:t>.</w:t>
      </w:r>
    </w:p>
    <w:p w14:paraId="64285EE9" w14:textId="77777777" w:rsidR="00D1213C" w:rsidRPr="00525EEB" w:rsidRDefault="00D1213C" w:rsidP="00D1213C">
      <w:pPr>
        <w:spacing w:after="0" w:line="240" w:lineRule="auto"/>
        <w:rPr>
          <w:rFonts w:ascii="Cambria" w:hAnsi="Cambria"/>
        </w:rPr>
      </w:pPr>
    </w:p>
    <w:p w14:paraId="7BCE029B" w14:textId="77777777" w:rsidR="00D1213C" w:rsidRPr="00525EEB" w:rsidRDefault="00D1213C" w:rsidP="00D1213C">
      <w:pPr>
        <w:spacing w:after="0" w:line="240" w:lineRule="auto"/>
        <w:rPr>
          <w:rFonts w:ascii="Cambria" w:hAnsi="Cambria"/>
        </w:rPr>
      </w:pPr>
      <w:r w:rsidRPr="00525EEB">
        <w:rPr>
          <w:rFonts w:ascii="Cambria" w:hAnsi="Cambria"/>
        </w:rPr>
        <w:t xml:space="preserve">Banaji, M., Bazerman, M., &amp; Chugh, D. (2003).  How (Un)Ethical Are You?  </w:t>
      </w:r>
      <w:r w:rsidRPr="00525EEB">
        <w:rPr>
          <w:rFonts w:ascii="Cambria" w:hAnsi="Cambria"/>
          <w:i/>
        </w:rPr>
        <w:t>Harvard Business Review</w:t>
      </w:r>
      <w:r w:rsidRPr="00525EEB">
        <w:rPr>
          <w:rFonts w:ascii="Cambria" w:hAnsi="Cambria"/>
        </w:rPr>
        <w:t>, 81(12), 56-64.</w:t>
      </w:r>
    </w:p>
    <w:p w14:paraId="201941AD" w14:textId="2C2B000B" w:rsidR="00B937E3" w:rsidRDefault="00B937E3" w:rsidP="00B937E3">
      <w:pPr>
        <w:spacing w:after="0" w:line="240" w:lineRule="auto"/>
        <w:rPr>
          <w:rFonts w:ascii="Cambria" w:hAnsi="Cambria"/>
          <w:b/>
        </w:rPr>
      </w:pPr>
    </w:p>
    <w:p w14:paraId="03F96018" w14:textId="77777777" w:rsidR="00154F5F" w:rsidRPr="00F37379" w:rsidRDefault="00154F5F" w:rsidP="00FC2B3A">
      <w:pPr>
        <w:spacing w:after="0" w:line="240" w:lineRule="auto"/>
        <w:rPr>
          <w:rFonts w:ascii="Cambria" w:hAnsi="Cambria"/>
          <w:b/>
        </w:rPr>
      </w:pPr>
      <w:r w:rsidRPr="00F37379">
        <w:rPr>
          <w:rFonts w:ascii="Cambria" w:hAnsi="Cambria"/>
          <w:b/>
        </w:rPr>
        <w:t>CONCLUSION</w:t>
      </w:r>
    </w:p>
    <w:p w14:paraId="10E82ED2" w14:textId="77777777" w:rsidR="00154F5F" w:rsidRPr="00F37379" w:rsidRDefault="00154F5F" w:rsidP="00154F5F">
      <w:pPr>
        <w:spacing w:after="0" w:line="240" w:lineRule="auto"/>
        <w:jc w:val="center"/>
        <w:rPr>
          <w:rFonts w:ascii="Cambria" w:hAnsi="Cambria"/>
          <w:b/>
        </w:rPr>
      </w:pPr>
    </w:p>
    <w:p w14:paraId="3658E74F" w14:textId="77777777" w:rsidR="00154F5F" w:rsidRPr="00F37379" w:rsidRDefault="00154F5F" w:rsidP="00154F5F">
      <w:pPr>
        <w:keepNext/>
        <w:spacing w:after="0" w:line="240" w:lineRule="auto"/>
        <w:rPr>
          <w:rFonts w:ascii="Cambria" w:hAnsi="Cambria"/>
          <w:lang w:val="it-IT"/>
        </w:rPr>
      </w:pPr>
      <w:r w:rsidRPr="00F37379">
        <w:rPr>
          <w:rFonts w:ascii="Cambria" w:hAnsi="Cambria"/>
          <w:lang w:val="it-IT"/>
        </w:rPr>
        <w:t xml:space="preserve">Milkman, K.L., Chugh, D., &amp; Bazerman, M. (2008).  “How Can Decision Making Be Improved?”  </w:t>
      </w:r>
      <w:r w:rsidRPr="00F37379">
        <w:rPr>
          <w:rFonts w:ascii="Cambria" w:hAnsi="Cambria"/>
          <w:i/>
          <w:lang w:val="it-IT"/>
        </w:rPr>
        <w:t>Perspectives on Psychological Science</w:t>
      </w:r>
      <w:r w:rsidRPr="00F37379">
        <w:rPr>
          <w:rFonts w:ascii="Cambria" w:hAnsi="Cambria"/>
          <w:lang w:val="it-IT"/>
        </w:rPr>
        <w:t>, 4(4):  379-383.</w:t>
      </w:r>
    </w:p>
    <w:p w14:paraId="0BAEA44F" w14:textId="77777777" w:rsidR="00B45E78" w:rsidRDefault="00B45E78" w:rsidP="00154F5F">
      <w:pPr>
        <w:keepNext/>
        <w:spacing w:after="0" w:line="240" w:lineRule="auto"/>
        <w:rPr>
          <w:rFonts w:ascii="Cambria" w:hAnsi="Cambria"/>
          <w:lang w:val="it-IT"/>
        </w:rPr>
      </w:pPr>
    </w:p>
    <w:p w14:paraId="45E21FAC" w14:textId="77777777" w:rsidR="006F0EEB" w:rsidRDefault="006F0EEB" w:rsidP="006F0EEB">
      <w:pPr>
        <w:keepNext/>
        <w:spacing w:after="0" w:line="240" w:lineRule="auto"/>
        <w:rPr>
          <w:rFonts w:ascii="Cambria" w:hAnsi="Cambria"/>
          <w:lang w:val="it-IT"/>
        </w:rPr>
      </w:pPr>
      <w:r w:rsidRPr="006F0EEB">
        <w:rPr>
          <w:rFonts w:ascii="Cambria" w:hAnsi="Cambria"/>
          <w:lang w:val="it-IT"/>
        </w:rPr>
        <w:t xml:space="preserve">Soll, J.B., Milkman, </w:t>
      </w:r>
      <w:r w:rsidR="00A4132A" w:rsidRPr="006F0EEB">
        <w:rPr>
          <w:rFonts w:ascii="Cambria" w:hAnsi="Cambria"/>
          <w:lang w:val="it-IT"/>
        </w:rPr>
        <w:t xml:space="preserve">K.L. </w:t>
      </w:r>
      <w:r w:rsidR="00A4132A">
        <w:rPr>
          <w:rFonts w:ascii="Cambria" w:hAnsi="Cambria"/>
          <w:lang w:val="it-IT"/>
        </w:rPr>
        <w:t>, &amp;</w:t>
      </w:r>
      <w:r w:rsidRPr="006F0EEB">
        <w:rPr>
          <w:rFonts w:ascii="Cambria" w:hAnsi="Cambria"/>
          <w:lang w:val="it-IT"/>
        </w:rPr>
        <w:t xml:space="preserve"> Payne</w:t>
      </w:r>
      <w:r w:rsidR="00A4132A">
        <w:rPr>
          <w:rFonts w:ascii="Cambria" w:hAnsi="Cambria"/>
          <w:lang w:val="it-IT"/>
        </w:rPr>
        <w:t xml:space="preserve">, </w:t>
      </w:r>
      <w:r w:rsidR="00A4132A" w:rsidRPr="006F0EEB">
        <w:rPr>
          <w:rFonts w:ascii="Cambria" w:hAnsi="Cambria"/>
          <w:lang w:val="it-IT"/>
        </w:rPr>
        <w:t xml:space="preserve">J.W. </w:t>
      </w:r>
      <w:r w:rsidRPr="006F0EEB">
        <w:rPr>
          <w:rFonts w:ascii="Cambria" w:hAnsi="Cambria"/>
          <w:lang w:val="it-IT"/>
        </w:rPr>
        <w:t>(</w:t>
      </w:r>
      <w:r w:rsidR="00A63607">
        <w:rPr>
          <w:rFonts w:ascii="Cambria" w:hAnsi="Cambria"/>
          <w:lang w:val="it-IT"/>
        </w:rPr>
        <w:t>2015</w:t>
      </w:r>
      <w:r w:rsidRPr="006F0EEB">
        <w:rPr>
          <w:rFonts w:ascii="Cambria" w:hAnsi="Cambria"/>
          <w:lang w:val="it-IT"/>
        </w:rPr>
        <w:t>). “A Us</w:t>
      </w:r>
      <w:r>
        <w:rPr>
          <w:rFonts w:ascii="Cambria" w:hAnsi="Cambria"/>
          <w:lang w:val="it-IT"/>
        </w:rPr>
        <w:t xml:space="preserve">er’s Guide to Debiasing.” In K. </w:t>
      </w:r>
      <w:r w:rsidRPr="006F0EEB">
        <w:rPr>
          <w:rFonts w:ascii="Cambria" w:hAnsi="Cambria"/>
          <w:lang w:val="it-IT"/>
        </w:rPr>
        <w:t xml:space="preserve">Gideon and G. Wu (eds.) </w:t>
      </w:r>
      <w:r w:rsidRPr="00A63607">
        <w:rPr>
          <w:rFonts w:ascii="Cambria" w:hAnsi="Cambria"/>
          <w:u w:val="single"/>
          <w:lang w:val="it-IT"/>
        </w:rPr>
        <w:t>Wiley-Blackwell Handbook of Judgment and Decision Making</w:t>
      </w:r>
      <w:r w:rsidRPr="006F0EEB">
        <w:rPr>
          <w:rFonts w:ascii="Cambria" w:hAnsi="Cambria"/>
          <w:lang w:val="it-IT"/>
        </w:rPr>
        <w:t>.</w:t>
      </w:r>
    </w:p>
    <w:p w14:paraId="0EE5F370" w14:textId="77777777" w:rsidR="00F64D9E" w:rsidRDefault="00F64D9E" w:rsidP="006F0EEB">
      <w:pPr>
        <w:keepNext/>
        <w:spacing w:after="0" w:line="240" w:lineRule="auto"/>
        <w:rPr>
          <w:rFonts w:ascii="Cambria" w:hAnsi="Cambria"/>
          <w:lang w:val="it-IT"/>
        </w:rPr>
      </w:pPr>
    </w:p>
    <w:p w14:paraId="26B8BD05" w14:textId="77777777" w:rsidR="00F64D9E" w:rsidRPr="00F37379" w:rsidRDefault="00F64D9E" w:rsidP="006F0EEB">
      <w:pPr>
        <w:keepNext/>
        <w:spacing w:after="0" w:line="240" w:lineRule="auto"/>
        <w:rPr>
          <w:rFonts w:ascii="Cambria" w:hAnsi="Cambria"/>
          <w:lang w:val="it-IT"/>
        </w:rPr>
      </w:pPr>
      <w:r w:rsidRPr="00F64D9E">
        <w:rPr>
          <w:rFonts w:ascii="Cambria" w:hAnsi="Cambria"/>
          <w:lang w:val="it-IT"/>
        </w:rPr>
        <w:t xml:space="preserve">Soll, J.B., K.L. Milkman, and J.W. Payne (2015).  “Outsmart Your Own Biases.”  </w:t>
      </w:r>
      <w:r w:rsidRPr="00F64D9E">
        <w:rPr>
          <w:rFonts w:ascii="Cambria" w:hAnsi="Cambria"/>
          <w:i/>
          <w:lang w:val="it-IT"/>
        </w:rPr>
        <w:t>Harvard Business Review</w:t>
      </w:r>
      <w:r w:rsidRPr="00F64D9E">
        <w:rPr>
          <w:rFonts w:ascii="Cambria" w:hAnsi="Cambria"/>
          <w:lang w:val="it-IT"/>
        </w:rPr>
        <w:t>. (May)</w:t>
      </w:r>
    </w:p>
    <w:sectPr w:rsidR="00F64D9E" w:rsidRPr="00F37379" w:rsidSect="0095683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84C5" w14:textId="77777777" w:rsidR="00BA5459" w:rsidRDefault="00BA5459" w:rsidP="00525EEB">
      <w:pPr>
        <w:spacing w:after="0" w:line="240" w:lineRule="auto"/>
      </w:pPr>
      <w:r>
        <w:separator/>
      </w:r>
    </w:p>
  </w:endnote>
  <w:endnote w:type="continuationSeparator" w:id="0">
    <w:p w14:paraId="49FAF0E9" w14:textId="77777777" w:rsidR="00BA5459" w:rsidRDefault="00BA5459" w:rsidP="0052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FDE3" w14:textId="77777777" w:rsidR="00BA5459" w:rsidRDefault="00BA5459" w:rsidP="00525EEB">
      <w:pPr>
        <w:spacing w:after="0" w:line="240" w:lineRule="auto"/>
      </w:pPr>
      <w:r>
        <w:separator/>
      </w:r>
    </w:p>
  </w:footnote>
  <w:footnote w:type="continuationSeparator" w:id="0">
    <w:p w14:paraId="70157D1D" w14:textId="77777777" w:rsidR="00BA5459" w:rsidRDefault="00BA5459" w:rsidP="0052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708"/>
      <w:gridCol w:w="4652"/>
    </w:tblGrid>
    <w:tr w:rsidR="001434C2" w:rsidRPr="00410A10" w14:paraId="1D128448" w14:textId="77777777" w:rsidTr="00410A10">
      <w:tc>
        <w:tcPr>
          <w:tcW w:w="4788" w:type="dxa"/>
        </w:tcPr>
        <w:p w14:paraId="73EBED92" w14:textId="4E69C498" w:rsidR="001434C2" w:rsidRPr="00410A10" w:rsidRDefault="001434C2" w:rsidP="00410A10">
          <w:pPr>
            <w:pStyle w:val="Header"/>
            <w:spacing w:after="0" w:line="240" w:lineRule="auto"/>
            <w:rPr>
              <w:rFonts w:ascii="Cambria" w:hAnsi="Cambria"/>
              <w:color w:val="0000FF"/>
            </w:rPr>
          </w:pPr>
          <w:r>
            <w:rPr>
              <w:rFonts w:ascii="Cambria" w:hAnsi="Cambria"/>
              <w:noProof/>
              <w:color w:val="0000FF"/>
            </w:rPr>
            <w:drawing>
              <wp:inline distT="0" distB="0" distL="0" distR="0" wp14:anchorId="2CF012B8" wp14:editId="1D9DEBBF">
                <wp:extent cx="1579880" cy="542925"/>
                <wp:effectExtent l="0" t="0" r="0" b="0"/>
                <wp:docPr id="1" name="print" descr="The Wharton School, University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descr="The Wharton School, University of Pennsylv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542925"/>
                        </a:xfrm>
                        <a:prstGeom prst="rect">
                          <a:avLst/>
                        </a:prstGeom>
                        <a:noFill/>
                        <a:ln>
                          <a:noFill/>
                        </a:ln>
                      </pic:spPr>
                    </pic:pic>
                  </a:graphicData>
                </a:graphic>
              </wp:inline>
            </w:drawing>
          </w:r>
        </w:p>
      </w:tc>
      <w:tc>
        <w:tcPr>
          <w:tcW w:w="4788" w:type="dxa"/>
        </w:tcPr>
        <w:p w14:paraId="3D05FD3D" w14:textId="77777777" w:rsidR="001434C2" w:rsidRPr="00410A10" w:rsidRDefault="001434C2" w:rsidP="00410A10">
          <w:pPr>
            <w:pStyle w:val="Header"/>
            <w:spacing w:after="0" w:line="240" w:lineRule="auto"/>
            <w:jc w:val="right"/>
            <w:rPr>
              <w:rFonts w:ascii="Cambria" w:hAnsi="Cambria"/>
              <w:sz w:val="12"/>
              <w:szCs w:val="12"/>
            </w:rPr>
          </w:pPr>
        </w:p>
        <w:p w14:paraId="29D0E919" w14:textId="247122B1" w:rsidR="001434C2" w:rsidRPr="00410A10" w:rsidRDefault="001434C2" w:rsidP="00410A10">
          <w:pPr>
            <w:pStyle w:val="Header"/>
            <w:spacing w:after="0" w:line="240" w:lineRule="auto"/>
            <w:jc w:val="right"/>
            <w:rPr>
              <w:rFonts w:ascii="Cambria" w:hAnsi="Cambria"/>
            </w:rPr>
          </w:pPr>
          <w:r w:rsidRPr="00410A10">
            <w:rPr>
              <w:rFonts w:ascii="Cambria" w:hAnsi="Cambria"/>
            </w:rPr>
            <w:t>Spring 20</w:t>
          </w:r>
          <w:r>
            <w:rPr>
              <w:rFonts w:ascii="Cambria" w:hAnsi="Cambria"/>
            </w:rPr>
            <w:t>22</w:t>
          </w:r>
        </w:p>
        <w:p w14:paraId="4E8B390D" w14:textId="77777777" w:rsidR="001434C2" w:rsidRPr="00410A10" w:rsidRDefault="001434C2" w:rsidP="00410A10">
          <w:pPr>
            <w:pStyle w:val="Header"/>
            <w:spacing w:after="0" w:line="240" w:lineRule="auto"/>
            <w:jc w:val="right"/>
            <w:rPr>
              <w:rFonts w:ascii="Cambria" w:hAnsi="Cambria"/>
            </w:rPr>
          </w:pPr>
          <w:r w:rsidRPr="00410A10">
            <w:rPr>
              <w:rFonts w:ascii="Cambria" w:hAnsi="Cambria"/>
            </w:rPr>
            <w:t>O</w:t>
          </w:r>
          <w:r>
            <w:rPr>
              <w:rFonts w:ascii="Cambria" w:hAnsi="Cambria"/>
            </w:rPr>
            <w:t>IDD</w:t>
          </w:r>
          <w:r w:rsidRPr="00410A10">
            <w:rPr>
              <w:rFonts w:ascii="Cambria" w:hAnsi="Cambria"/>
            </w:rPr>
            <w:t xml:space="preserve"> </w:t>
          </w:r>
          <w:r>
            <w:rPr>
              <w:rFonts w:ascii="Cambria" w:hAnsi="Cambria"/>
            </w:rPr>
            <w:t>6</w:t>
          </w:r>
          <w:r w:rsidRPr="00410A10">
            <w:rPr>
              <w:rFonts w:ascii="Cambria" w:hAnsi="Cambria"/>
            </w:rPr>
            <w:t xml:space="preserve">90:  </w:t>
          </w:r>
          <w:r>
            <w:rPr>
              <w:rFonts w:ascii="Cambria" w:hAnsi="Cambria"/>
            </w:rPr>
            <w:t>Managerial Decision Making</w:t>
          </w:r>
        </w:p>
        <w:p w14:paraId="4E1880D0" w14:textId="77777777" w:rsidR="001434C2" w:rsidRPr="00410A10" w:rsidRDefault="001434C2" w:rsidP="00410A10">
          <w:pPr>
            <w:pStyle w:val="Header"/>
            <w:spacing w:after="0" w:line="240" w:lineRule="auto"/>
            <w:jc w:val="right"/>
            <w:rPr>
              <w:rFonts w:ascii="Cambria" w:hAnsi="Cambria"/>
            </w:rPr>
          </w:pPr>
          <w:r w:rsidRPr="00410A10">
            <w:rPr>
              <w:rFonts w:ascii="Cambria" w:hAnsi="Cambria"/>
            </w:rPr>
            <w:t>Professor Katy Milkman</w:t>
          </w:r>
        </w:p>
      </w:tc>
    </w:tr>
  </w:tbl>
  <w:p w14:paraId="6A697407" w14:textId="77777777" w:rsidR="001434C2" w:rsidRPr="00525EEB" w:rsidRDefault="001434C2" w:rsidP="00CB2155">
    <w:pPr>
      <w:pStyle w:val="Header"/>
      <w:spacing w:after="0" w:line="240" w:lineRule="auto"/>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2EC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A2190"/>
    <w:multiLevelType w:val="hybridMultilevel"/>
    <w:tmpl w:val="54CCA6A6"/>
    <w:lvl w:ilvl="0" w:tplc="752A5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DBC"/>
    <w:multiLevelType w:val="multilevel"/>
    <w:tmpl w:val="29D2A9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A76FCE"/>
    <w:multiLevelType w:val="hybridMultilevel"/>
    <w:tmpl w:val="B024F85C"/>
    <w:lvl w:ilvl="0" w:tplc="DF56A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73E"/>
    <w:multiLevelType w:val="hybridMultilevel"/>
    <w:tmpl w:val="54CCA6A6"/>
    <w:lvl w:ilvl="0" w:tplc="752A5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D56F1"/>
    <w:multiLevelType w:val="multilevel"/>
    <w:tmpl w:val="2FFAD3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93429"/>
    <w:multiLevelType w:val="hybridMultilevel"/>
    <w:tmpl w:val="AC80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6722B"/>
    <w:multiLevelType w:val="hybridMultilevel"/>
    <w:tmpl w:val="BE3C894A"/>
    <w:lvl w:ilvl="0" w:tplc="FCC22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F049D"/>
    <w:multiLevelType w:val="hybridMultilevel"/>
    <w:tmpl w:val="54CCA6A6"/>
    <w:lvl w:ilvl="0" w:tplc="752A5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C3BBF"/>
    <w:multiLevelType w:val="hybridMultilevel"/>
    <w:tmpl w:val="C27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A4DAE"/>
    <w:multiLevelType w:val="hybridMultilevel"/>
    <w:tmpl w:val="A81A6F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7F5967"/>
    <w:multiLevelType w:val="hybridMultilevel"/>
    <w:tmpl w:val="3D9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3"/>
  </w:num>
  <w:num w:numId="6">
    <w:abstractNumId w:val="7"/>
  </w:num>
  <w:num w:numId="7">
    <w:abstractNumId w:val="9"/>
  </w:num>
  <w:num w:numId="8">
    <w:abstractNumId w:val="6"/>
  </w:num>
  <w:num w:numId="9">
    <w:abstractNumId w:val="5"/>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9A"/>
    <w:rsid w:val="000003B4"/>
    <w:rsid w:val="00000D25"/>
    <w:rsid w:val="00002CEB"/>
    <w:rsid w:val="00003F54"/>
    <w:rsid w:val="000107AD"/>
    <w:rsid w:val="000125B4"/>
    <w:rsid w:val="00014335"/>
    <w:rsid w:val="00014AF5"/>
    <w:rsid w:val="00015433"/>
    <w:rsid w:val="00017B73"/>
    <w:rsid w:val="00017C76"/>
    <w:rsid w:val="00024359"/>
    <w:rsid w:val="00024E7A"/>
    <w:rsid w:val="00027596"/>
    <w:rsid w:val="00036571"/>
    <w:rsid w:val="00037161"/>
    <w:rsid w:val="00040DD9"/>
    <w:rsid w:val="00042355"/>
    <w:rsid w:val="000428D7"/>
    <w:rsid w:val="00046DED"/>
    <w:rsid w:val="00054952"/>
    <w:rsid w:val="0005654C"/>
    <w:rsid w:val="00056E57"/>
    <w:rsid w:val="00057C4B"/>
    <w:rsid w:val="000619AC"/>
    <w:rsid w:val="00062A4E"/>
    <w:rsid w:val="00063FAD"/>
    <w:rsid w:val="00072A12"/>
    <w:rsid w:val="00075AFD"/>
    <w:rsid w:val="00076EE7"/>
    <w:rsid w:val="0008120F"/>
    <w:rsid w:val="00081AB3"/>
    <w:rsid w:val="00081DCD"/>
    <w:rsid w:val="00084C6F"/>
    <w:rsid w:val="000879CF"/>
    <w:rsid w:val="00090A86"/>
    <w:rsid w:val="00091BEC"/>
    <w:rsid w:val="00093AF4"/>
    <w:rsid w:val="00093D98"/>
    <w:rsid w:val="00094E4B"/>
    <w:rsid w:val="00096657"/>
    <w:rsid w:val="000A53BA"/>
    <w:rsid w:val="000A5EFA"/>
    <w:rsid w:val="000A6DC9"/>
    <w:rsid w:val="000B4D70"/>
    <w:rsid w:val="000C20CB"/>
    <w:rsid w:val="000C2745"/>
    <w:rsid w:val="000C2BAA"/>
    <w:rsid w:val="000C36D6"/>
    <w:rsid w:val="000C3E65"/>
    <w:rsid w:val="000D073E"/>
    <w:rsid w:val="000D1F62"/>
    <w:rsid w:val="000D3BC5"/>
    <w:rsid w:val="000D3BD4"/>
    <w:rsid w:val="000D3BD9"/>
    <w:rsid w:val="000D63CE"/>
    <w:rsid w:val="000D6A9C"/>
    <w:rsid w:val="000D6E0E"/>
    <w:rsid w:val="000D743E"/>
    <w:rsid w:val="000D78F8"/>
    <w:rsid w:val="000D7D2A"/>
    <w:rsid w:val="000E176F"/>
    <w:rsid w:val="000E5AD2"/>
    <w:rsid w:val="000E6288"/>
    <w:rsid w:val="000F167F"/>
    <w:rsid w:val="000F234D"/>
    <w:rsid w:val="000F2385"/>
    <w:rsid w:val="000F3930"/>
    <w:rsid w:val="000F46B2"/>
    <w:rsid w:val="000F612C"/>
    <w:rsid w:val="0010304B"/>
    <w:rsid w:val="001070F9"/>
    <w:rsid w:val="001075F7"/>
    <w:rsid w:val="001101E9"/>
    <w:rsid w:val="001102FA"/>
    <w:rsid w:val="00110865"/>
    <w:rsid w:val="00114046"/>
    <w:rsid w:val="001144FF"/>
    <w:rsid w:val="00120DB3"/>
    <w:rsid w:val="0012268C"/>
    <w:rsid w:val="001230F0"/>
    <w:rsid w:val="001278BD"/>
    <w:rsid w:val="0013165B"/>
    <w:rsid w:val="00132139"/>
    <w:rsid w:val="001405AF"/>
    <w:rsid w:val="00140AF5"/>
    <w:rsid w:val="0014139A"/>
    <w:rsid w:val="001417CE"/>
    <w:rsid w:val="001434C2"/>
    <w:rsid w:val="00145BAA"/>
    <w:rsid w:val="00153655"/>
    <w:rsid w:val="001539CA"/>
    <w:rsid w:val="00154F5F"/>
    <w:rsid w:val="00155BFD"/>
    <w:rsid w:val="00155E3E"/>
    <w:rsid w:val="00156B5F"/>
    <w:rsid w:val="00160BD5"/>
    <w:rsid w:val="00160E0F"/>
    <w:rsid w:val="00164992"/>
    <w:rsid w:val="00165F1D"/>
    <w:rsid w:val="00166408"/>
    <w:rsid w:val="001665D3"/>
    <w:rsid w:val="00170806"/>
    <w:rsid w:val="00170D06"/>
    <w:rsid w:val="001714E0"/>
    <w:rsid w:val="00174877"/>
    <w:rsid w:val="00176A32"/>
    <w:rsid w:val="00177146"/>
    <w:rsid w:val="0018244C"/>
    <w:rsid w:val="001838A7"/>
    <w:rsid w:val="001841E3"/>
    <w:rsid w:val="0018572F"/>
    <w:rsid w:val="00186CEB"/>
    <w:rsid w:val="0018734D"/>
    <w:rsid w:val="00190B94"/>
    <w:rsid w:val="00194F79"/>
    <w:rsid w:val="001A2B94"/>
    <w:rsid w:val="001A624F"/>
    <w:rsid w:val="001A7025"/>
    <w:rsid w:val="001B2442"/>
    <w:rsid w:val="001B2E2B"/>
    <w:rsid w:val="001B4E6E"/>
    <w:rsid w:val="001B5047"/>
    <w:rsid w:val="001C1B90"/>
    <w:rsid w:val="001C25B4"/>
    <w:rsid w:val="001C5026"/>
    <w:rsid w:val="001C5E8C"/>
    <w:rsid w:val="001C6854"/>
    <w:rsid w:val="001C715E"/>
    <w:rsid w:val="001C7E09"/>
    <w:rsid w:val="001D6155"/>
    <w:rsid w:val="001D63C1"/>
    <w:rsid w:val="001D7A5A"/>
    <w:rsid w:val="001E119C"/>
    <w:rsid w:val="001F369E"/>
    <w:rsid w:val="001F7CA9"/>
    <w:rsid w:val="00200758"/>
    <w:rsid w:val="00200C35"/>
    <w:rsid w:val="00201ED5"/>
    <w:rsid w:val="00202AA1"/>
    <w:rsid w:val="00225488"/>
    <w:rsid w:val="00225551"/>
    <w:rsid w:val="00225BDB"/>
    <w:rsid w:val="00226282"/>
    <w:rsid w:val="00231217"/>
    <w:rsid w:val="002327DD"/>
    <w:rsid w:val="00235B4D"/>
    <w:rsid w:val="002368A6"/>
    <w:rsid w:val="0024647E"/>
    <w:rsid w:val="00247C39"/>
    <w:rsid w:val="00250D68"/>
    <w:rsid w:val="0025156A"/>
    <w:rsid w:val="002523BF"/>
    <w:rsid w:val="00253B66"/>
    <w:rsid w:val="00257EE9"/>
    <w:rsid w:val="00260B1B"/>
    <w:rsid w:val="00263048"/>
    <w:rsid w:val="00263118"/>
    <w:rsid w:val="00264B33"/>
    <w:rsid w:val="00266EBA"/>
    <w:rsid w:val="00266F41"/>
    <w:rsid w:val="002675FA"/>
    <w:rsid w:val="00267D91"/>
    <w:rsid w:val="002701C0"/>
    <w:rsid w:val="00274034"/>
    <w:rsid w:val="002750BF"/>
    <w:rsid w:val="002765D5"/>
    <w:rsid w:val="00280060"/>
    <w:rsid w:val="00280DA7"/>
    <w:rsid w:val="0028519C"/>
    <w:rsid w:val="0028608D"/>
    <w:rsid w:val="00286C67"/>
    <w:rsid w:val="002874B8"/>
    <w:rsid w:val="00290E4A"/>
    <w:rsid w:val="0029397F"/>
    <w:rsid w:val="002944F7"/>
    <w:rsid w:val="00296EAB"/>
    <w:rsid w:val="002A1E46"/>
    <w:rsid w:val="002A51DE"/>
    <w:rsid w:val="002A70E2"/>
    <w:rsid w:val="002A7FD4"/>
    <w:rsid w:val="002B237F"/>
    <w:rsid w:val="002B31FA"/>
    <w:rsid w:val="002B70A7"/>
    <w:rsid w:val="002B74FD"/>
    <w:rsid w:val="002C0BA0"/>
    <w:rsid w:val="002C160B"/>
    <w:rsid w:val="002C1DB7"/>
    <w:rsid w:val="002C1FDF"/>
    <w:rsid w:val="002C411F"/>
    <w:rsid w:val="002D11EC"/>
    <w:rsid w:val="002D3460"/>
    <w:rsid w:val="002D47B7"/>
    <w:rsid w:val="002D56B4"/>
    <w:rsid w:val="002D69D7"/>
    <w:rsid w:val="002D7A41"/>
    <w:rsid w:val="002E4013"/>
    <w:rsid w:val="002F10C1"/>
    <w:rsid w:val="002F1924"/>
    <w:rsid w:val="002F4C65"/>
    <w:rsid w:val="003018D5"/>
    <w:rsid w:val="003026F0"/>
    <w:rsid w:val="00303520"/>
    <w:rsid w:val="00306C34"/>
    <w:rsid w:val="00307192"/>
    <w:rsid w:val="0031041D"/>
    <w:rsid w:val="00312091"/>
    <w:rsid w:val="003139DF"/>
    <w:rsid w:val="00313FD3"/>
    <w:rsid w:val="00314887"/>
    <w:rsid w:val="003152B6"/>
    <w:rsid w:val="00316706"/>
    <w:rsid w:val="0031789A"/>
    <w:rsid w:val="003222FC"/>
    <w:rsid w:val="00325834"/>
    <w:rsid w:val="0032668D"/>
    <w:rsid w:val="00331528"/>
    <w:rsid w:val="00333F92"/>
    <w:rsid w:val="003348C4"/>
    <w:rsid w:val="00335E3A"/>
    <w:rsid w:val="00343C9F"/>
    <w:rsid w:val="0034446C"/>
    <w:rsid w:val="003449DF"/>
    <w:rsid w:val="00344E3B"/>
    <w:rsid w:val="00346771"/>
    <w:rsid w:val="0034729C"/>
    <w:rsid w:val="0035044B"/>
    <w:rsid w:val="00350FC4"/>
    <w:rsid w:val="0035110F"/>
    <w:rsid w:val="003604E7"/>
    <w:rsid w:val="003651A3"/>
    <w:rsid w:val="003654ED"/>
    <w:rsid w:val="0036639E"/>
    <w:rsid w:val="0036700F"/>
    <w:rsid w:val="00373FB8"/>
    <w:rsid w:val="00376C1D"/>
    <w:rsid w:val="00377C8E"/>
    <w:rsid w:val="00381356"/>
    <w:rsid w:val="00385A9A"/>
    <w:rsid w:val="00386DA0"/>
    <w:rsid w:val="00397598"/>
    <w:rsid w:val="003A334A"/>
    <w:rsid w:val="003A39A0"/>
    <w:rsid w:val="003B130F"/>
    <w:rsid w:val="003B160A"/>
    <w:rsid w:val="003B345C"/>
    <w:rsid w:val="003B6C2A"/>
    <w:rsid w:val="003C3FF9"/>
    <w:rsid w:val="003D0C08"/>
    <w:rsid w:val="003D3849"/>
    <w:rsid w:val="003D6501"/>
    <w:rsid w:val="003D6D7C"/>
    <w:rsid w:val="003E0227"/>
    <w:rsid w:val="003E17C2"/>
    <w:rsid w:val="003E17CF"/>
    <w:rsid w:val="003E1DF3"/>
    <w:rsid w:val="003E22A2"/>
    <w:rsid w:val="003E41FE"/>
    <w:rsid w:val="003E7500"/>
    <w:rsid w:val="003F15D7"/>
    <w:rsid w:val="003F49CC"/>
    <w:rsid w:val="003F5B73"/>
    <w:rsid w:val="003F5EE0"/>
    <w:rsid w:val="00400AA7"/>
    <w:rsid w:val="00401FDD"/>
    <w:rsid w:val="00404FCB"/>
    <w:rsid w:val="00410A10"/>
    <w:rsid w:val="004120DE"/>
    <w:rsid w:val="0041289D"/>
    <w:rsid w:val="00421FB7"/>
    <w:rsid w:val="0042282D"/>
    <w:rsid w:val="00422D9D"/>
    <w:rsid w:val="004263F3"/>
    <w:rsid w:val="004303EB"/>
    <w:rsid w:val="00434F1F"/>
    <w:rsid w:val="00437B4F"/>
    <w:rsid w:val="00440F83"/>
    <w:rsid w:val="00441A8D"/>
    <w:rsid w:val="004439C1"/>
    <w:rsid w:val="00443BCB"/>
    <w:rsid w:val="00444A98"/>
    <w:rsid w:val="00445309"/>
    <w:rsid w:val="00447A91"/>
    <w:rsid w:val="00450735"/>
    <w:rsid w:val="004510D9"/>
    <w:rsid w:val="00451107"/>
    <w:rsid w:val="00453267"/>
    <w:rsid w:val="0045745A"/>
    <w:rsid w:val="00462593"/>
    <w:rsid w:val="00465001"/>
    <w:rsid w:val="00465F4A"/>
    <w:rsid w:val="004710E5"/>
    <w:rsid w:val="0047560B"/>
    <w:rsid w:val="004865C2"/>
    <w:rsid w:val="00486E95"/>
    <w:rsid w:val="00490174"/>
    <w:rsid w:val="00490CD0"/>
    <w:rsid w:val="004926E2"/>
    <w:rsid w:val="00492B2D"/>
    <w:rsid w:val="00492E0E"/>
    <w:rsid w:val="00493A39"/>
    <w:rsid w:val="00495D40"/>
    <w:rsid w:val="004A5473"/>
    <w:rsid w:val="004B469E"/>
    <w:rsid w:val="004B4D23"/>
    <w:rsid w:val="004B70ED"/>
    <w:rsid w:val="004C2754"/>
    <w:rsid w:val="004C4243"/>
    <w:rsid w:val="004C4465"/>
    <w:rsid w:val="004C4652"/>
    <w:rsid w:val="004C4FAF"/>
    <w:rsid w:val="004C559B"/>
    <w:rsid w:val="004C61DF"/>
    <w:rsid w:val="004D0139"/>
    <w:rsid w:val="004D2A57"/>
    <w:rsid w:val="004D2DCC"/>
    <w:rsid w:val="004D3921"/>
    <w:rsid w:val="004D4506"/>
    <w:rsid w:val="004D55EA"/>
    <w:rsid w:val="004D6CFE"/>
    <w:rsid w:val="004D7178"/>
    <w:rsid w:val="004D7A93"/>
    <w:rsid w:val="004E0A4D"/>
    <w:rsid w:val="004E1043"/>
    <w:rsid w:val="004E34DB"/>
    <w:rsid w:val="004E49C1"/>
    <w:rsid w:val="004F6F28"/>
    <w:rsid w:val="004F7C7C"/>
    <w:rsid w:val="0050441F"/>
    <w:rsid w:val="00506A97"/>
    <w:rsid w:val="005111A4"/>
    <w:rsid w:val="0052226C"/>
    <w:rsid w:val="005239D9"/>
    <w:rsid w:val="0052431D"/>
    <w:rsid w:val="00524697"/>
    <w:rsid w:val="005258D4"/>
    <w:rsid w:val="00525EEB"/>
    <w:rsid w:val="00531B4D"/>
    <w:rsid w:val="00534076"/>
    <w:rsid w:val="005356DC"/>
    <w:rsid w:val="005424A4"/>
    <w:rsid w:val="00542E4F"/>
    <w:rsid w:val="00543472"/>
    <w:rsid w:val="00543714"/>
    <w:rsid w:val="0054481D"/>
    <w:rsid w:val="005456FB"/>
    <w:rsid w:val="00555BAF"/>
    <w:rsid w:val="005575E8"/>
    <w:rsid w:val="00557CFA"/>
    <w:rsid w:val="005609CE"/>
    <w:rsid w:val="00560CFC"/>
    <w:rsid w:val="00564AA4"/>
    <w:rsid w:val="0056641F"/>
    <w:rsid w:val="00566A84"/>
    <w:rsid w:val="005677D4"/>
    <w:rsid w:val="005700DB"/>
    <w:rsid w:val="00570A6B"/>
    <w:rsid w:val="005710E1"/>
    <w:rsid w:val="00571D7B"/>
    <w:rsid w:val="00571E12"/>
    <w:rsid w:val="00581897"/>
    <w:rsid w:val="0058363C"/>
    <w:rsid w:val="00586355"/>
    <w:rsid w:val="00587137"/>
    <w:rsid w:val="00587959"/>
    <w:rsid w:val="00590069"/>
    <w:rsid w:val="00591A54"/>
    <w:rsid w:val="005938B3"/>
    <w:rsid w:val="005A0634"/>
    <w:rsid w:val="005A1977"/>
    <w:rsid w:val="005A1C07"/>
    <w:rsid w:val="005B2D5C"/>
    <w:rsid w:val="005C32FC"/>
    <w:rsid w:val="005C333E"/>
    <w:rsid w:val="005D20F3"/>
    <w:rsid w:val="005D4A90"/>
    <w:rsid w:val="005D4DE2"/>
    <w:rsid w:val="005D68B7"/>
    <w:rsid w:val="005D6EB2"/>
    <w:rsid w:val="005D706B"/>
    <w:rsid w:val="005E0F00"/>
    <w:rsid w:val="005E5E05"/>
    <w:rsid w:val="005E6F03"/>
    <w:rsid w:val="005F097D"/>
    <w:rsid w:val="005F1850"/>
    <w:rsid w:val="005F61D8"/>
    <w:rsid w:val="006021B7"/>
    <w:rsid w:val="006042F1"/>
    <w:rsid w:val="00606256"/>
    <w:rsid w:val="00607B6C"/>
    <w:rsid w:val="0062138B"/>
    <w:rsid w:val="006279A6"/>
    <w:rsid w:val="006309F5"/>
    <w:rsid w:val="0063503C"/>
    <w:rsid w:val="006425A8"/>
    <w:rsid w:val="00642D82"/>
    <w:rsid w:val="00642DE1"/>
    <w:rsid w:val="00644341"/>
    <w:rsid w:val="0064699E"/>
    <w:rsid w:val="00653880"/>
    <w:rsid w:val="00655162"/>
    <w:rsid w:val="00655F7A"/>
    <w:rsid w:val="00661088"/>
    <w:rsid w:val="0066529F"/>
    <w:rsid w:val="00667FD3"/>
    <w:rsid w:val="006707AD"/>
    <w:rsid w:val="00671016"/>
    <w:rsid w:val="006749E5"/>
    <w:rsid w:val="00677B95"/>
    <w:rsid w:val="00681C5B"/>
    <w:rsid w:val="00683B78"/>
    <w:rsid w:val="00690129"/>
    <w:rsid w:val="006902F8"/>
    <w:rsid w:val="006930F4"/>
    <w:rsid w:val="006944C5"/>
    <w:rsid w:val="00695AF7"/>
    <w:rsid w:val="006960E7"/>
    <w:rsid w:val="006A1BC9"/>
    <w:rsid w:val="006A3D9A"/>
    <w:rsid w:val="006A3ECB"/>
    <w:rsid w:val="006A6BB1"/>
    <w:rsid w:val="006B199A"/>
    <w:rsid w:val="006B2D59"/>
    <w:rsid w:val="006B3DC1"/>
    <w:rsid w:val="006B5506"/>
    <w:rsid w:val="006B6D91"/>
    <w:rsid w:val="006C11E6"/>
    <w:rsid w:val="006D2AAB"/>
    <w:rsid w:val="006E6053"/>
    <w:rsid w:val="006E6CDB"/>
    <w:rsid w:val="006F0EEB"/>
    <w:rsid w:val="006F1766"/>
    <w:rsid w:val="006F363F"/>
    <w:rsid w:val="006F57AF"/>
    <w:rsid w:val="006F5894"/>
    <w:rsid w:val="006F6E15"/>
    <w:rsid w:val="00707734"/>
    <w:rsid w:val="00712200"/>
    <w:rsid w:val="00713582"/>
    <w:rsid w:val="00715B96"/>
    <w:rsid w:val="007179C2"/>
    <w:rsid w:val="00723998"/>
    <w:rsid w:val="0073482A"/>
    <w:rsid w:val="00740C40"/>
    <w:rsid w:val="007414A1"/>
    <w:rsid w:val="00744AAE"/>
    <w:rsid w:val="00745BEC"/>
    <w:rsid w:val="00754392"/>
    <w:rsid w:val="00756460"/>
    <w:rsid w:val="00757E74"/>
    <w:rsid w:val="007604C2"/>
    <w:rsid w:val="0076131C"/>
    <w:rsid w:val="00762BF8"/>
    <w:rsid w:val="0076435C"/>
    <w:rsid w:val="007646BB"/>
    <w:rsid w:val="0076617E"/>
    <w:rsid w:val="0077085C"/>
    <w:rsid w:val="00771FAC"/>
    <w:rsid w:val="007764A1"/>
    <w:rsid w:val="007765B3"/>
    <w:rsid w:val="00776AD9"/>
    <w:rsid w:val="00780CD2"/>
    <w:rsid w:val="00783E02"/>
    <w:rsid w:val="00794CC9"/>
    <w:rsid w:val="00796E20"/>
    <w:rsid w:val="00797043"/>
    <w:rsid w:val="0079764A"/>
    <w:rsid w:val="007A1505"/>
    <w:rsid w:val="007A33B0"/>
    <w:rsid w:val="007A3B33"/>
    <w:rsid w:val="007A66CE"/>
    <w:rsid w:val="007B1518"/>
    <w:rsid w:val="007B2156"/>
    <w:rsid w:val="007B37E8"/>
    <w:rsid w:val="007B3E04"/>
    <w:rsid w:val="007B4245"/>
    <w:rsid w:val="007B53E8"/>
    <w:rsid w:val="007B5ADD"/>
    <w:rsid w:val="007C0D8E"/>
    <w:rsid w:val="007C1369"/>
    <w:rsid w:val="007C3ED8"/>
    <w:rsid w:val="007C4D9B"/>
    <w:rsid w:val="007C62BB"/>
    <w:rsid w:val="007C7EE9"/>
    <w:rsid w:val="007D0280"/>
    <w:rsid w:val="007D37C7"/>
    <w:rsid w:val="007E435A"/>
    <w:rsid w:val="007E6640"/>
    <w:rsid w:val="007F1243"/>
    <w:rsid w:val="00802A1F"/>
    <w:rsid w:val="008034CF"/>
    <w:rsid w:val="00804282"/>
    <w:rsid w:val="00807D18"/>
    <w:rsid w:val="00811AAB"/>
    <w:rsid w:val="008210FC"/>
    <w:rsid w:val="00822A5A"/>
    <w:rsid w:val="0082464D"/>
    <w:rsid w:val="00832137"/>
    <w:rsid w:val="00836661"/>
    <w:rsid w:val="00836FD6"/>
    <w:rsid w:val="00844CC1"/>
    <w:rsid w:val="00844F32"/>
    <w:rsid w:val="0085104B"/>
    <w:rsid w:val="00851670"/>
    <w:rsid w:val="00851BB7"/>
    <w:rsid w:val="00854CDB"/>
    <w:rsid w:val="00855AD9"/>
    <w:rsid w:val="00855E53"/>
    <w:rsid w:val="00860412"/>
    <w:rsid w:val="0086519F"/>
    <w:rsid w:val="0086605D"/>
    <w:rsid w:val="0086692B"/>
    <w:rsid w:val="00867288"/>
    <w:rsid w:val="0087782F"/>
    <w:rsid w:val="008833D7"/>
    <w:rsid w:val="00884A80"/>
    <w:rsid w:val="00892865"/>
    <w:rsid w:val="008939B9"/>
    <w:rsid w:val="00895F64"/>
    <w:rsid w:val="00896E18"/>
    <w:rsid w:val="008A5C91"/>
    <w:rsid w:val="008A6DBF"/>
    <w:rsid w:val="008B12E9"/>
    <w:rsid w:val="008B5CB5"/>
    <w:rsid w:val="008B65B3"/>
    <w:rsid w:val="008C2D1C"/>
    <w:rsid w:val="008C7A86"/>
    <w:rsid w:val="008D0CFD"/>
    <w:rsid w:val="008D1A39"/>
    <w:rsid w:val="008D2EB8"/>
    <w:rsid w:val="008D4789"/>
    <w:rsid w:val="008D624C"/>
    <w:rsid w:val="008E61BA"/>
    <w:rsid w:val="008E7251"/>
    <w:rsid w:val="008F0658"/>
    <w:rsid w:val="008F1932"/>
    <w:rsid w:val="008F3B2D"/>
    <w:rsid w:val="008F4C2B"/>
    <w:rsid w:val="008F4C63"/>
    <w:rsid w:val="008F52F3"/>
    <w:rsid w:val="008F626D"/>
    <w:rsid w:val="008F6CB6"/>
    <w:rsid w:val="00904704"/>
    <w:rsid w:val="009145FD"/>
    <w:rsid w:val="00916F65"/>
    <w:rsid w:val="00917985"/>
    <w:rsid w:val="009217E4"/>
    <w:rsid w:val="009243D6"/>
    <w:rsid w:val="0092645F"/>
    <w:rsid w:val="00935531"/>
    <w:rsid w:val="009407E7"/>
    <w:rsid w:val="00951048"/>
    <w:rsid w:val="009517AA"/>
    <w:rsid w:val="0095198F"/>
    <w:rsid w:val="00954D84"/>
    <w:rsid w:val="00955376"/>
    <w:rsid w:val="00956835"/>
    <w:rsid w:val="009611BC"/>
    <w:rsid w:val="00964D41"/>
    <w:rsid w:val="00980A6B"/>
    <w:rsid w:val="00985705"/>
    <w:rsid w:val="009866CC"/>
    <w:rsid w:val="009912BE"/>
    <w:rsid w:val="00991628"/>
    <w:rsid w:val="00991B17"/>
    <w:rsid w:val="0099693A"/>
    <w:rsid w:val="009A3299"/>
    <w:rsid w:val="009A6438"/>
    <w:rsid w:val="009B030E"/>
    <w:rsid w:val="009B483B"/>
    <w:rsid w:val="009B5764"/>
    <w:rsid w:val="009C1105"/>
    <w:rsid w:val="009C1B0E"/>
    <w:rsid w:val="009C28FF"/>
    <w:rsid w:val="009C2A5E"/>
    <w:rsid w:val="009C3026"/>
    <w:rsid w:val="009D38A8"/>
    <w:rsid w:val="009D4EFC"/>
    <w:rsid w:val="009D54C8"/>
    <w:rsid w:val="009E098A"/>
    <w:rsid w:val="009E196F"/>
    <w:rsid w:val="009E501D"/>
    <w:rsid w:val="009E6D6B"/>
    <w:rsid w:val="009F09E8"/>
    <w:rsid w:val="009F23A6"/>
    <w:rsid w:val="009F3028"/>
    <w:rsid w:val="009F48E8"/>
    <w:rsid w:val="00A00FE4"/>
    <w:rsid w:val="00A00FE6"/>
    <w:rsid w:val="00A028CB"/>
    <w:rsid w:val="00A03C91"/>
    <w:rsid w:val="00A03EFA"/>
    <w:rsid w:val="00A05C26"/>
    <w:rsid w:val="00A05FCA"/>
    <w:rsid w:val="00A06965"/>
    <w:rsid w:val="00A06C22"/>
    <w:rsid w:val="00A07D82"/>
    <w:rsid w:val="00A10687"/>
    <w:rsid w:val="00A20130"/>
    <w:rsid w:val="00A2179C"/>
    <w:rsid w:val="00A21D4D"/>
    <w:rsid w:val="00A231E2"/>
    <w:rsid w:val="00A25AC8"/>
    <w:rsid w:val="00A25C4C"/>
    <w:rsid w:val="00A2738C"/>
    <w:rsid w:val="00A27694"/>
    <w:rsid w:val="00A27B87"/>
    <w:rsid w:val="00A37DF5"/>
    <w:rsid w:val="00A4132A"/>
    <w:rsid w:val="00A41A7F"/>
    <w:rsid w:val="00A42EBF"/>
    <w:rsid w:val="00A43091"/>
    <w:rsid w:val="00A50F2A"/>
    <w:rsid w:val="00A51623"/>
    <w:rsid w:val="00A5213B"/>
    <w:rsid w:val="00A53401"/>
    <w:rsid w:val="00A55F83"/>
    <w:rsid w:val="00A60BBB"/>
    <w:rsid w:val="00A61456"/>
    <w:rsid w:val="00A622D9"/>
    <w:rsid w:val="00A63607"/>
    <w:rsid w:val="00A654D8"/>
    <w:rsid w:val="00A661A9"/>
    <w:rsid w:val="00A66678"/>
    <w:rsid w:val="00A7008D"/>
    <w:rsid w:val="00A7173B"/>
    <w:rsid w:val="00A72D2F"/>
    <w:rsid w:val="00A746BC"/>
    <w:rsid w:val="00A777A2"/>
    <w:rsid w:val="00A77BAC"/>
    <w:rsid w:val="00A80AEC"/>
    <w:rsid w:val="00A81111"/>
    <w:rsid w:val="00A81E8B"/>
    <w:rsid w:val="00A84178"/>
    <w:rsid w:val="00A845D9"/>
    <w:rsid w:val="00A9546F"/>
    <w:rsid w:val="00A9765A"/>
    <w:rsid w:val="00AA179E"/>
    <w:rsid w:val="00AA3282"/>
    <w:rsid w:val="00AA44ED"/>
    <w:rsid w:val="00AB04BA"/>
    <w:rsid w:val="00AB1D1D"/>
    <w:rsid w:val="00AB3AB4"/>
    <w:rsid w:val="00AB3D9E"/>
    <w:rsid w:val="00AB5601"/>
    <w:rsid w:val="00AB5903"/>
    <w:rsid w:val="00AC00FF"/>
    <w:rsid w:val="00AC57A9"/>
    <w:rsid w:val="00AC5E1D"/>
    <w:rsid w:val="00AC74C8"/>
    <w:rsid w:val="00AD6B25"/>
    <w:rsid w:val="00AE0253"/>
    <w:rsid w:val="00AE0B59"/>
    <w:rsid w:val="00AE14AD"/>
    <w:rsid w:val="00AE1CA4"/>
    <w:rsid w:val="00AE2720"/>
    <w:rsid w:val="00AE4DF1"/>
    <w:rsid w:val="00AF2842"/>
    <w:rsid w:val="00AF3080"/>
    <w:rsid w:val="00AF3798"/>
    <w:rsid w:val="00AF4A06"/>
    <w:rsid w:val="00AF53C0"/>
    <w:rsid w:val="00AF5A96"/>
    <w:rsid w:val="00B02D3E"/>
    <w:rsid w:val="00B0341B"/>
    <w:rsid w:val="00B03452"/>
    <w:rsid w:val="00B0406E"/>
    <w:rsid w:val="00B0476E"/>
    <w:rsid w:val="00B07B3F"/>
    <w:rsid w:val="00B15231"/>
    <w:rsid w:val="00B215F9"/>
    <w:rsid w:val="00B21AE5"/>
    <w:rsid w:val="00B23FCD"/>
    <w:rsid w:val="00B244B5"/>
    <w:rsid w:val="00B2628A"/>
    <w:rsid w:val="00B33B6F"/>
    <w:rsid w:val="00B40DE3"/>
    <w:rsid w:val="00B423F8"/>
    <w:rsid w:val="00B45977"/>
    <w:rsid w:val="00B45E78"/>
    <w:rsid w:val="00B45ECB"/>
    <w:rsid w:val="00B56616"/>
    <w:rsid w:val="00B5795D"/>
    <w:rsid w:val="00B60A0B"/>
    <w:rsid w:val="00B60F95"/>
    <w:rsid w:val="00B705FE"/>
    <w:rsid w:val="00B75B47"/>
    <w:rsid w:val="00B76DB9"/>
    <w:rsid w:val="00B81CFD"/>
    <w:rsid w:val="00B82887"/>
    <w:rsid w:val="00B937E3"/>
    <w:rsid w:val="00B97906"/>
    <w:rsid w:val="00BA05C4"/>
    <w:rsid w:val="00BA47F2"/>
    <w:rsid w:val="00BA5459"/>
    <w:rsid w:val="00BA5B37"/>
    <w:rsid w:val="00BB1436"/>
    <w:rsid w:val="00BB24BA"/>
    <w:rsid w:val="00BB7525"/>
    <w:rsid w:val="00BC0379"/>
    <w:rsid w:val="00BC166B"/>
    <w:rsid w:val="00BC5252"/>
    <w:rsid w:val="00BC64DC"/>
    <w:rsid w:val="00BC6507"/>
    <w:rsid w:val="00BC69E8"/>
    <w:rsid w:val="00BC75F4"/>
    <w:rsid w:val="00BD0F77"/>
    <w:rsid w:val="00BD1BA6"/>
    <w:rsid w:val="00BD2F82"/>
    <w:rsid w:val="00BD3CC6"/>
    <w:rsid w:val="00BD45A6"/>
    <w:rsid w:val="00BD672A"/>
    <w:rsid w:val="00BD7E28"/>
    <w:rsid w:val="00BE17B1"/>
    <w:rsid w:val="00BE7B3A"/>
    <w:rsid w:val="00BF2CEE"/>
    <w:rsid w:val="00BF413E"/>
    <w:rsid w:val="00BF62FB"/>
    <w:rsid w:val="00C02C01"/>
    <w:rsid w:val="00C04CCC"/>
    <w:rsid w:val="00C05710"/>
    <w:rsid w:val="00C10B2F"/>
    <w:rsid w:val="00C11246"/>
    <w:rsid w:val="00C222DB"/>
    <w:rsid w:val="00C25CF8"/>
    <w:rsid w:val="00C26408"/>
    <w:rsid w:val="00C313D4"/>
    <w:rsid w:val="00C351B4"/>
    <w:rsid w:val="00C452C9"/>
    <w:rsid w:val="00C45A4B"/>
    <w:rsid w:val="00C46CD6"/>
    <w:rsid w:val="00C53621"/>
    <w:rsid w:val="00C56274"/>
    <w:rsid w:val="00C6636C"/>
    <w:rsid w:val="00C71289"/>
    <w:rsid w:val="00C74D70"/>
    <w:rsid w:val="00C76ADD"/>
    <w:rsid w:val="00C81CDE"/>
    <w:rsid w:val="00C85891"/>
    <w:rsid w:val="00C92701"/>
    <w:rsid w:val="00C92B11"/>
    <w:rsid w:val="00C94D32"/>
    <w:rsid w:val="00C96C40"/>
    <w:rsid w:val="00CA5457"/>
    <w:rsid w:val="00CB2155"/>
    <w:rsid w:val="00CB3354"/>
    <w:rsid w:val="00CC1FC5"/>
    <w:rsid w:val="00CC2B65"/>
    <w:rsid w:val="00CC35E3"/>
    <w:rsid w:val="00CC46EC"/>
    <w:rsid w:val="00CC6271"/>
    <w:rsid w:val="00CD0323"/>
    <w:rsid w:val="00CD7D4B"/>
    <w:rsid w:val="00CE2D1B"/>
    <w:rsid w:val="00CE4BA7"/>
    <w:rsid w:val="00CE4F8E"/>
    <w:rsid w:val="00CE6CD3"/>
    <w:rsid w:val="00CE7EBE"/>
    <w:rsid w:val="00CF588C"/>
    <w:rsid w:val="00CF6B1C"/>
    <w:rsid w:val="00CF735A"/>
    <w:rsid w:val="00D10527"/>
    <w:rsid w:val="00D1213C"/>
    <w:rsid w:val="00D133F9"/>
    <w:rsid w:val="00D14864"/>
    <w:rsid w:val="00D16BE2"/>
    <w:rsid w:val="00D17B80"/>
    <w:rsid w:val="00D20041"/>
    <w:rsid w:val="00D3109B"/>
    <w:rsid w:val="00D31DAC"/>
    <w:rsid w:val="00D31F46"/>
    <w:rsid w:val="00D32EB0"/>
    <w:rsid w:val="00D3464E"/>
    <w:rsid w:val="00D400F7"/>
    <w:rsid w:val="00D41096"/>
    <w:rsid w:val="00D412C1"/>
    <w:rsid w:val="00D416B3"/>
    <w:rsid w:val="00D44DE4"/>
    <w:rsid w:val="00D55B86"/>
    <w:rsid w:val="00D570BF"/>
    <w:rsid w:val="00D635E2"/>
    <w:rsid w:val="00D63AB9"/>
    <w:rsid w:val="00D65CD3"/>
    <w:rsid w:val="00D67975"/>
    <w:rsid w:val="00D72976"/>
    <w:rsid w:val="00D74D52"/>
    <w:rsid w:val="00D753D8"/>
    <w:rsid w:val="00D7573D"/>
    <w:rsid w:val="00D75868"/>
    <w:rsid w:val="00D75B2E"/>
    <w:rsid w:val="00D77FCD"/>
    <w:rsid w:val="00D82A63"/>
    <w:rsid w:val="00D84314"/>
    <w:rsid w:val="00D91B7C"/>
    <w:rsid w:val="00D9327C"/>
    <w:rsid w:val="00DA2072"/>
    <w:rsid w:val="00DA351F"/>
    <w:rsid w:val="00DA4FCB"/>
    <w:rsid w:val="00DA6CCD"/>
    <w:rsid w:val="00DA7660"/>
    <w:rsid w:val="00DB1139"/>
    <w:rsid w:val="00DB1447"/>
    <w:rsid w:val="00DB389A"/>
    <w:rsid w:val="00DB4CDE"/>
    <w:rsid w:val="00DB55E6"/>
    <w:rsid w:val="00DC289E"/>
    <w:rsid w:val="00DC4C4D"/>
    <w:rsid w:val="00DD04D7"/>
    <w:rsid w:val="00DD0848"/>
    <w:rsid w:val="00DD3A4B"/>
    <w:rsid w:val="00DD6053"/>
    <w:rsid w:val="00DE0E24"/>
    <w:rsid w:val="00DE25E1"/>
    <w:rsid w:val="00DE2C2E"/>
    <w:rsid w:val="00DE7931"/>
    <w:rsid w:val="00DE79C5"/>
    <w:rsid w:val="00DF2324"/>
    <w:rsid w:val="00DF4013"/>
    <w:rsid w:val="00DF70C5"/>
    <w:rsid w:val="00DF7A48"/>
    <w:rsid w:val="00DF7F6E"/>
    <w:rsid w:val="00E0027F"/>
    <w:rsid w:val="00E03485"/>
    <w:rsid w:val="00E0689B"/>
    <w:rsid w:val="00E070D0"/>
    <w:rsid w:val="00E10288"/>
    <w:rsid w:val="00E10337"/>
    <w:rsid w:val="00E116B0"/>
    <w:rsid w:val="00E14734"/>
    <w:rsid w:val="00E15F8B"/>
    <w:rsid w:val="00E22BDC"/>
    <w:rsid w:val="00E237C0"/>
    <w:rsid w:val="00E25F91"/>
    <w:rsid w:val="00E264F5"/>
    <w:rsid w:val="00E26FAF"/>
    <w:rsid w:val="00E30917"/>
    <w:rsid w:val="00E341F9"/>
    <w:rsid w:val="00E3741A"/>
    <w:rsid w:val="00E37D5F"/>
    <w:rsid w:val="00E40833"/>
    <w:rsid w:val="00E44AFF"/>
    <w:rsid w:val="00E479A1"/>
    <w:rsid w:val="00E5140D"/>
    <w:rsid w:val="00E57450"/>
    <w:rsid w:val="00E57B23"/>
    <w:rsid w:val="00E63432"/>
    <w:rsid w:val="00E65BB1"/>
    <w:rsid w:val="00E67082"/>
    <w:rsid w:val="00E70FFF"/>
    <w:rsid w:val="00E73E7E"/>
    <w:rsid w:val="00E74574"/>
    <w:rsid w:val="00E74606"/>
    <w:rsid w:val="00E75621"/>
    <w:rsid w:val="00E7761F"/>
    <w:rsid w:val="00E80215"/>
    <w:rsid w:val="00E82250"/>
    <w:rsid w:val="00E8624D"/>
    <w:rsid w:val="00E86E82"/>
    <w:rsid w:val="00E86FB3"/>
    <w:rsid w:val="00E8706B"/>
    <w:rsid w:val="00E92CCD"/>
    <w:rsid w:val="00E94B8A"/>
    <w:rsid w:val="00EA08E3"/>
    <w:rsid w:val="00EA144C"/>
    <w:rsid w:val="00EA249C"/>
    <w:rsid w:val="00EA7394"/>
    <w:rsid w:val="00EA7FDD"/>
    <w:rsid w:val="00EB1917"/>
    <w:rsid w:val="00EB2E69"/>
    <w:rsid w:val="00EB3034"/>
    <w:rsid w:val="00EB33A3"/>
    <w:rsid w:val="00EB4959"/>
    <w:rsid w:val="00EB5711"/>
    <w:rsid w:val="00EB5B7A"/>
    <w:rsid w:val="00EB5C32"/>
    <w:rsid w:val="00EC30B1"/>
    <w:rsid w:val="00EC30D1"/>
    <w:rsid w:val="00EC40CF"/>
    <w:rsid w:val="00EC5E4B"/>
    <w:rsid w:val="00EC743B"/>
    <w:rsid w:val="00ED042E"/>
    <w:rsid w:val="00ED2336"/>
    <w:rsid w:val="00ED43C5"/>
    <w:rsid w:val="00ED57E7"/>
    <w:rsid w:val="00EE1500"/>
    <w:rsid w:val="00EE313A"/>
    <w:rsid w:val="00EE3DA2"/>
    <w:rsid w:val="00EE5476"/>
    <w:rsid w:val="00EE7D8E"/>
    <w:rsid w:val="00EF24DF"/>
    <w:rsid w:val="00EF2C02"/>
    <w:rsid w:val="00F055E8"/>
    <w:rsid w:val="00F066E5"/>
    <w:rsid w:val="00F06740"/>
    <w:rsid w:val="00F1065B"/>
    <w:rsid w:val="00F10A1B"/>
    <w:rsid w:val="00F115BE"/>
    <w:rsid w:val="00F135E7"/>
    <w:rsid w:val="00F13A9A"/>
    <w:rsid w:val="00F16A45"/>
    <w:rsid w:val="00F209A3"/>
    <w:rsid w:val="00F20CC2"/>
    <w:rsid w:val="00F234E1"/>
    <w:rsid w:val="00F27D3D"/>
    <w:rsid w:val="00F31075"/>
    <w:rsid w:val="00F318DE"/>
    <w:rsid w:val="00F34B81"/>
    <w:rsid w:val="00F36796"/>
    <w:rsid w:val="00F37379"/>
    <w:rsid w:val="00F379F1"/>
    <w:rsid w:val="00F40428"/>
    <w:rsid w:val="00F412F9"/>
    <w:rsid w:val="00F41DD4"/>
    <w:rsid w:val="00F421AA"/>
    <w:rsid w:val="00F43AA4"/>
    <w:rsid w:val="00F455F9"/>
    <w:rsid w:val="00F514D2"/>
    <w:rsid w:val="00F61D4C"/>
    <w:rsid w:val="00F63120"/>
    <w:rsid w:val="00F636D7"/>
    <w:rsid w:val="00F64206"/>
    <w:rsid w:val="00F64831"/>
    <w:rsid w:val="00F64D9E"/>
    <w:rsid w:val="00F67D4F"/>
    <w:rsid w:val="00F741E1"/>
    <w:rsid w:val="00F74C52"/>
    <w:rsid w:val="00F75025"/>
    <w:rsid w:val="00F7733A"/>
    <w:rsid w:val="00F77A9E"/>
    <w:rsid w:val="00F86495"/>
    <w:rsid w:val="00F878C4"/>
    <w:rsid w:val="00F90CCB"/>
    <w:rsid w:val="00F910FD"/>
    <w:rsid w:val="00F95044"/>
    <w:rsid w:val="00F97D16"/>
    <w:rsid w:val="00FA103B"/>
    <w:rsid w:val="00FB15BA"/>
    <w:rsid w:val="00FB248A"/>
    <w:rsid w:val="00FB3555"/>
    <w:rsid w:val="00FB6AC0"/>
    <w:rsid w:val="00FC1DAD"/>
    <w:rsid w:val="00FC2022"/>
    <w:rsid w:val="00FC25B7"/>
    <w:rsid w:val="00FC2B3A"/>
    <w:rsid w:val="00FC3BFC"/>
    <w:rsid w:val="00FC60FA"/>
    <w:rsid w:val="00FC627E"/>
    <w:rsid w:val="00FC62E9"/>
    <w:rsid w:val="00FD2984"/>
    <w:rsid w:val="00FE1A47"/>
    <w:rsid w:val="00FE4D92"/>
    <w:rsid w:val="00FE5A34"/>
    <w:rsid w:val="00FE7EA6"/>
    <w:rsid w:val="00FF0C46"/>
    <w:rsid w:val="00FF13F4"/>
    <w:rsid w:val="00FF4D41"/>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7A5F4"/>
  <w15:chartTrackingRefBased/>
  <w15:docId w15:val="{FD2E7B81-F891-7D4A-951B-23585006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00"/>
    <w:pPr>
      <w:spacing w:after="200" w:line="276" w:lineRule="auto"/>
    </w:pPr>
    <w:rPr>
      <w:sz w:val="22"/>
      <w:szCs w:val="22"/>
    </w:rPr>
  </w:style>
  <w:style w:type="paragraph" w:styleId="Heading1">
    <w:name w:val="heading 1"/>
    <w:basedOn w:val="Normal"/>
    <w:next w:val="Normal"/>
    <w:link w:val="Heading1Char"/>
    <w:qFormat/>
    <w:rsid w:val="007646BB"/>
    <w:pPr>
      <w:keepNext/>
      <w:widowControl w:val="0"/>
      <w:spacing w:after="0" w:line="240" w:lineRule="auto"/>
      <w:outlineLvl w:val="0"/>
    </w:pPr>
    <w:rPr>
      <w:rFonts w:ascii="Times New Roman" w:eastAsia="Times New Roman" w:hAnsi="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120F"/>
    <w:rPr>
      <w:color w:val="0000FF"/>
      <w:u w:val="single"/>
    </w:rPr>
  </w:style>
  <w:style w:type="paragraph" w:styleId="Header">
    <w:name w:val="header"/>
    <w:basedOn w:val="Normal"/>
    <w:link w:val="HeaderChar"/>
    <w:uiPriority w:val="99"/>
    <w:unhideWhenUsed/>
    <w:rsid w:val="00525EEB"/>
    <w:pPr>
      <w:tabs>
        <w:tab w:val="center" w:pos="4680"/>
        <w:tab w:val="right" w:pos="9360"/>
      </w:tabs>
    </w:pPr>
  </w:style>
  <w:style w:type="character" w:customStyle="1" w:styleId="HeaderChar">
    <w:name w:val="Header Char"/>
    <w:link w:val="Header"/>
    <w:uiPriority w:val="99"/>
    <w:rsid w:val="00525EEB"/>
    <w:rPr>
      <w:sz w:val="22"/>
      <w:szCs w:val="22"/>
    </w:rPr>
  </w:style>
  <w:style w:type="paragraph" w:styleId="Footer">
    <w:name w:val="footer"/>
    <w:basedOn w:val="Normal"/>
    <w:link w:val="FooterChar"/>
    <w:uiPriority w:val="99"/>
    <w:unhideWhenUsed/>
    <w:rsid w:val="00525EEB"/>
    <w:pPr>
      <w:tabs>
        <w:tab w:val="center" w:pos="4680"/>
        <w:tab w:val="right" w:pos="9360"/>
      </w:tabs>
    </w:pPr>
  </w:style>
  <w:style w:type="character" w:customStyle="1" w:styleId="FooterChar">
    <w:name w:val="Footer Char"/>
    <w:link w:val="Footer"/>
    <w:uiPriority w:val="99"/>
    <w:rsid w:val="00525EEB"/>
    <w:rPr>
      <w:sz w:val="22"/>
      <w:szCs w:val="22"/>
    </w:rPr>
  </w:style>
  <w:style w:type="table" w:styleId="TableGrid">
    <w:name w:val="Table Grid"/>
    <w:basedOn w:val="TableNormal"/>
    <w:uiPriority w:val="59"/>
    <w:rsid w:val="00525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525EE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25EEB"/>
    <w:rPr>
      <w:rFonts w:ascii="Times New Roman" w:eastAsia="Times New Roman" w:hAnsi="Times New Roman"/>
    </w:rPr>
  </w:style>
  <w:style w:type="character" w:styleId="FootnoteReference">
    <w:name w:val="footnote reference"/>
    <w:semiHidden/>
    <w:rsid w:val="00525EEB"/>
    <w:rPr>
      <w:vertAlign w:val="superscript"/>
    </w:rPr>
  </w:style>
  <w:style w:type="character" w:customStyle="1" w:styleId="Heading1Char">
    <w:name w:val="Heading 1 Char"/>
    <w:link w:val="Heading1"/>
    <w:rsid w:val="007646BB"/>
    <w:rPr>
      <w:rFonts w:ascii="Times New Roman" w:eastAsia="Times New Roman" w:hAnsi="Times New Roman"/>
      <w:snapToGrid w:val="0"/>
      <w:sz w:val="24"/>
    </w:rPr>
  </w:style>
  <w:style w:type="paragraph" w:styleId="BalloonText">
    <w:name w:val="Balloon Text"/>
    <w:basedOn w:val="Normal"/>
    <w:link w:val="BalloonTextChar"/>
    <w:uiPriority w:val="99"/>
    <w:semiHidden/>
    <w:unhideWhenUsed/>
    <w:rsid w:val="00564A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AA4"/>
    <w:rPr>
      <w:rFonts w:ascii="Tahoma" w:hAnsi="Tahoma" w:cs="Tahoma"/>
      <w:sz w:val="16"/>
      <w:szCs w:val="16"/>
    </w:rPr>
  </w:style>
  <w:style w:type="character" w:styleId="CommentReference">
    <w:name w:val="annotation reference"/>
    <w:uiPriority w:val="99"/>
    <w:semiHidden/>
    <w:unhideWhenUsed/>
    <w:rsid w:val="00EC40CF"/>
    <w:rPr>
      <w:sz w:val="16"/>
      <w:szCs w:val="16"/>
    </w:rPr>
  </w:style>
  <w:style w:type="paragraph" w:styleId="CommentText">
    <w:name w:val="annotation text"/>
    <w:basedOn w:val="Normal"/>
    <w:link w:val="CommentTextChar"/>
    <w:uiPriority w:val="99"/>
    <w:semiHidden/>
    <w:unhideWhenUsed/>
    <w:rsid w:val="00EC40CF"/>
    <w:rPr>
      <w:sz w:val="20"/>
      <w:szCs w:val="20"/>
    </w:rPr>
  </w:style>
  <w:style w:type="character" w:customStyle="1" w:styleId="CommentTextChar">
    <w:name w:val="Comment Text Char"/>
    <w:basedOn w:val="DefaultParagraphFont"/>
    <w:link w:val="CommentText"/>
    <w:uiPriority w:val="99"/>
    <w:semiHidden/>
    <w:rsid w:val="00EC40CF"/>
  </w:style>
  <w:style w:type="paragraph" w:styleId="CommentSubject">
    <w:name w:val="annotation subject"/>
    <w:basedOn w:val="CommentText"/>
    <w:next w:val="CommentText"/>
    <w:link w:val="CommentSubjectChar"/>
    <w:uiPriority w:val="99"/>
    <w:semiHidden/>
    <w:unhideWhenUsed/>
    <w:rsid w:val="00EC40CF"/>
    <w:rPr>
      <w:b/>
      <w:bCs/>
    </w:rPr>
  </w:style>
  <w:style w:type="character" w:customStyle="1" w:styleId="CommentSubjectChar">
    <w:name w:val="Comment Subject Char"/>
    <w:link w:val="CommentSubject"/>
    <w:uiPriority w:val="99"/>
    <w:semiHidden/>
    <w:rsid w:val="00EC40CF"/>
    <w:rPr>
      <w:b/>
      <w:bCs/>
    </w:rPr>
  </w:style>
  <w:style w:type="character" w:styleId="FollowedHyperlink">
    <w:name w:val="FollowedHyperlink"/>
    <w:uiPriority w:val="99"/>
    <w:semiHidden/>
    <w:unhideWhenUsed/>
    <w:rsid w:val="00CC1FC5"/>
    <w:rPr>
      <w:color w:val="800080"/>
      <w:u w:val="single"/>
    </w:rPr>
  </w:style>
  <w:style w:type="paragraph" w:styleId="PlainText">
    <w:name w:val="Plain Text"/>
    <w:basedOn w:val="Normal"/>
    <w:link w:val="PlainTextChar"/>
    <w:uiPriority w:val="99"/>
    <w:unhideWhenUsed/>
    <w:rsid w:val="00FE1A47"/>
    <w:pPr>
      <w:spacing w:after="0" w:line="240" w:lineRule="auto"/>
    </w:pPr>
    <w:rPr>
      <w:szCs w:val="21"/>
    </w:rPr>
  </w:style>
  <w:style w:type="character" w:customStyle="1" w:styleId="PlainTextChar">
    <w:name w:val="Plain Text Char"/>
    <w:link w:val="PlainText"/>
    <w:uiPriority w:val="99"/>
    <w:rsid w:val="00FE1A47"/>
    <w:rPr>
      <w:sz w:val="22"/>
      <w:szCs w:val="21"/>
    </w:rPr>
  </w:style>
  <w:style w:type="character" w:customStyle="1" w:styleId="UnresolvedMention1">
    <w:name w:val="Unresolved Mention1"/>
    <w:uiPriority w:val="99"/>
    <w:semiHidden/>
    <w:unhideWhenUsed/>
    <w:rsid w:val="00607B6C"/>
    <w:rPr>
      <w:color w:val="605E5C"/>
      <w:shd w:val="clear" w:color="auto" w:fill="E1DFDD"/>
    </w:rPr>
  </w:style>
  <w:style w:type="paragraph" w:styleId="NormalWeb">
    <w:name w:val="Normal (Web)"/>
    <w:basedOn w:val="Normal"/>
    <w:uiPriority w:val="99"/>
    <w:semiHidden/>
    <w:unhideWhenUsed/>
    <w:rsid w:val="003F5B73"/>
    <w:rPr>
      <w:rFonts w:ascii="Times New Roman" w:hAnsi="Times New Roman"/>
      <w:sz w:val="24"/>
      <w:szCs w:val="24"/>
    </w:rPr>
  </w:style>
  <w:style w:type="paragraph" w:styleId="ListParagraph">
    <w:name w:val="List Paragraph"/>
    <w:basedOn w:val="Normal"/>
    <w:uiPriority w:val="34"/>
    <w:qFormat/>
    <w:rsid w:val="00FF4D41"/>
    <w:pPr>
      <w:ind w:left="720"/>
      <w:contextualSpacing/>
    </w:pPr>
  </w:style>
  <w:style w:type="character" w:customStyle="1" w:styleId="UnresolvedMention2">
    <w:name w:val="Unresolved Mention2"/>
    <w:basedOn w:val="DefaultParagraphFont"/>
    <w:uiPriority w:val="99"/>
    <w:semiHidden/>
    <w:unhideWhenUsed/>
    <w:rsid w:val="00EE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033">
      <w:bodyDiv w:val="1"/>
      <w:marLeft w:val="0"/>
      <w:marRight w:val="0"/>
      <w:marTop w:val="0"/>
      <w:marBottom w:val="0"/>
      <w:divBdr>
        <w:top w:val="none" w:sz="0" w:space="0" w:color="auto"/>
        <w:left w:val="none" w:sz="0" w:space="0" w:color="auto"/>
        <w:bottom w:val="none" w:sz="0" w:space="0" w:color="auto"/>
        <w:right w:val="none" w:sz="0" w:space="0" w:color="auto"/>
      </w:divBdr>
      <w:divsChild>
        <w:div w:id="1448962282">
          <w:marLeft w:val="0"/>
          <w:marRight w:val="0"/>
          <w:marTop w:val="0"/>
          <w:marBottom w:val="0"/>
          <w:divBdr>
            <w:top w:val="none" w:sz="0" w:space="0" w:color="auto"/>
            <w:left w:val="none" w:sz="0" w:space="0" w:color="auto"/>
            <w:bottom w:val="none" w:sz="0" w:space="0" w:color="auto"/>
            <w:right w:val="none" w:sz="0" w:space="0" w:color="auto"/>
          </w:divBdr>
          <w:divsChild>
            <w:div w:id="741831930">
              <w:marLeft w:val="0"/>
              <w:marRight w:val="0"/>
              <w:marTop w:val="0"/>
              <w:marBottom w:val="0"/>
              <w:divBdr>
                <w:top w:val="none" w:sz="0" w:space="0" w:color="auto"/>
                <w:left w:val="none" w:sz="0" w:space="0" w:color="auto"/>
                <w:bottom w:val="none" w:sz="0" w:space="0" w:color="auto"/>
                <w:right w:val="none" w:sz="0" w:space="0" w:color="auto"/>
              </w:divBdr>
              <w:divsChild>
                <w:div w:id="863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2102">
      <w:bodyDiv w:val="1"/>
      <w:marLeft w:val="0"/>
      <w:marRight w:val="0"/>
      <w:marTop w:val="0"/>
      <w:marBottom w:val="0"/>
      <w:divBdr>
        <w:top w:val="none" w:sz="0" w:space="0" w:color="auto"/>
        <w:left w:val="none" w:sz="0" w:space="0" w:color="auto"/>
        <w:bottom w:val="none" w:sz="0" w:space="0" w:color="auto"/>
        <w:right w:val="none" w:sz="0" w:space="0" w:color="auto"/>
      </w:divBdr>
    </w:div>
    <w:div w:id="43531200">
      <w:bodyDiv w:val="1"/>
      <w:marLeft w:val="0"/>
      <w:marRight w:val="0"/>
      <w:marTop w:val="0"/>
      <w:marBottom w:val="0"/>
      <w:divBdr>
        <w:top w:val="none" w:sz="0" w:space="0" w:color="auto"/>
        <w:left w:val="none" w:sz="0" w:space="0" w:color="auto"/>
        <w:bottom w:val="none" w:sz="0" w:space="0" w:color="auto"/>
        <w:right w:val="none" w:sz="0" w:space="0" w:color="auto"/>
      </w:divBdr>
      <w:divsChild>
        <w:div w:id="1275015298">
          <w:marLeft w:val="0"/>
          <w:marRight w:val="0"/>
          <w:marTop w:val="0"/>
          <w:marBottom w:val="0"/>
          <w:divBdr>
            <w:top w:val="none" w:sz="0" w:space="0" w:color="auto"/>
            <w:left w:val="none" w:sz="0" w:space="0" w:color="auto"/>
            <w:bottom w:val="none" w:sz="0" w:space="0" w:color="auto"/>
            <w:right w:val="none" w:sz="0" w:space="0" w:color="auto"/>
          </w:divBdr>
          <w:divsChild>
            <w:div w:id="384530386">
              <w:marLeft w:val="0"/>
              <w:marRight w:val="0"/>
              <w:marTop w:val="0"/>
              <w:marBottom w:val="0"/>
              <w:divBdr>
                <w:top w:val="none" w:sz="0" w:space="0" w:color="auto"/>
                <w:left w:val="none" w:sz="0" w:space="0" w:color="auto"/>
                <w:bottom w:val="none" w:sz="0" w:space="0" w:color="auto"/>
                <w:right w:val="none" w:sz="0" w:space="0" w:color="auto"/>
              </w:divBdr>
              <w:divsChild>
                <w:div w:id="17095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7354">
      <w:bodyDiv w:val="1"/>
      <w:marLeft w:val="0"/>
      <w:marRight w:val="0"/>
      <w:marTop w:val="0"/>
      <w:marBottom w:val="0"/>
      <w:divBdr>
        <w:top w:val="none" w:sz="0" w:space="0" w:color="auto"/>
        <w:left w:val="none" w:sz="0" w:space="0" w:color="auto"/>
        <w:bottom w:val="none" w:sz="0" w:space="0" w:color="auto"/>
        <w:right w:val="none" w:sz="0" w:space="0" w:color="auto"/>
      </w:divBdr>
    </w:div>
    <w:div w:id="283971729">
      <w:bodyDiv w:val="1"/>
      <w:marLeft w:val="0"/>
      <w:marRight w:val="0"/>
      <w:marTop w:val="0"/>
      <w:marBottom w:val="0"/>
      <w:divBdr>
        <w:top w:val="none" w:sz="0" w:space="0" w:color="auto"/>
        <w:left w:val="none" w:sz="0" w:space="0" w:color="auto"/>
        <w:bottom w:val="none" w:sz="0" w:space="0" w:color="auto"/>
        <w:right w:val="none" w:sz="0" w:space="0" w:color="auto"/>
      </w:divBdr>
      <w:divsChild>
        <w:div w:id="763377601">
          <w:marLeft w:val="0"/>
          <w:marRight w:val="0"/>
          <w:marTop w:val="0"/>
          <w:marBottom w:val="0"/>
          <w:divBdr>
            <w:top w:val="none" w:sz="0" w:space="0" w:color="auto"/>
            <w:left w:val="none" w:sz="0" w:space="0" w:color="auto"/>
            <w:bottom w:val="none" w:sz="0" w:space="0" w:color="auto"/>
            <w:right w:val="none" w:sz="0" w:space="0" w:color="auto"/>
          </w:divBdr>
          <w:divsChild>
            <w:div w:id="1772818381">
              <w:marLeft w:val="0"/>
              <w:marRight w:val="0"/>
              <w:marTop w:val="0"/>
              <w:marBottom w:val="0"/>
              <w:divBdr>
                <w:top w:val="none" w:sz="0" w:space="0" w:color="auto"/>
                <w:left w:val="none" w:sz="0" w:space="0" w:color="auto"/>
                <w:bottom w:val="none" w:sz="0" w:space="0" w:color="auto"/>
                <w:right w:val="none" w:sz="0" w:space="0" w:color="auto"/>
              </w:divBdr>
              <w:divsChild>
                <w:div w:id="9727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99360">
      <w:bodyDiv w:val="1"/>
      <w:marLeft w:val="0"/>
      <w:marRight w:val="0"/>
      <w:marTop w:val="0"/>
      <w:marBottom w:val="0"/>
      <w:divBdr>
        <w:top w:val="none" w:sz="0" w:space="0" w:color="auto"/>
        <w:left w:val="none" w:sz="0" w:space="0" w:color="auto"/>
        <w:bottom w:val="none" w:sz="0" w:space="0" w:color="auto"/>
        <w:right w:val="none" w:sz="0" w:space="0" w:color="auto"/>
      </w:divBdr>
      <w:divsChild>
        <w:div w:id="1281372981">
          <w:marLeft w:val="0"/>
          <w:marRight w:val="0"/>
          <w:marTop w:val="0"/>
          <w:marBottom w:val="0"/>
          <w:divBdr>
            <w:top w:val="none" w:sz="0" w:space="0" w:color="auto"/>
            <w:left w:val="none" w:sz="0" w:space="0" w:color="auto"/>
            <w:bottom w:val="none" w:sz="0" w:space="0" w:color="auto"/>
            <w:right w:val="none" w:sz="0" w:space="0" w:color="auto"/>
          </w:divBdr>
          <w:divsChild>
            <w:div w:id="1133593446">
              <w:marLeft w:val="0"/>
              <w:marRight w:val="0"/>
              <w:marTop w:val="0"/>
              <w:marBottom w:val="0"/>
              <w:divBdr>
                <w:top w:val="none" w:sz="0" w:space="0" w:color="auto"/>
                <w:left w:val="none" w:sz="0" w:space="0" w:color="auto"/>
                <w:bottom w:val="none" w:sz="0" w:space="0" w:color="auto"/>
                <w:right w:val="none" w:sz="0" w:space="0" w:color="auto"/>
              </w:divBdr>
              <w:divsChild>
                <w:div w:id="16529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5180">
      <w:bodyDiv w:val="1"/>
      <w:marLeft w:val="0"/>
      <w:marRight w:val="0"/>
      <w:marTop w:val="0"/>
      <w:marBottom w:val="0"/>
      <w:divBdr>
        <w:top w:val="none" w:sz="0" w:space="0" w:color="auto"/>
        <w:left w:val="none" w:sz="0" w:space="0" w:color="auto"/>
        <w:bottom w:val="none" w:sz="0" w:space="0" w:color="auto"/>
        <w:right w:val="none" w:sz="0" w:space="0" w:color="auto"/>
      </w:divBdr>
      <w:divsChild>
        <w:div w:id="59407419">
          <w:marLeft w:val="0"/>
          <w:marRight w:val="0"/>
          <w:marTop w:val="0"/>
          <w:marBottom w:val="0"/>
          <w:divBdr>
            <w:top w:val="none" w:sz="0" w:space="0" w:color="auto"/>
            <w:left w:val="none" w:sz="0" w:space="0" w:color="auto"/>
            <w:bottom w:val="none" w:sz="0" w:space="0" w:color="auto"/>
            <w:right w:val="none" w:sz="0" w:space="0" w:color="auto"/>
          </w:divBdr>
          <w:divsChild>
            <w:div w:id="823860162">
              <w:marLeft w:val="0"/>
              <w:marRight w:val="0"/>
              <w:marTop w:val="0"/>
              <w:marBottom w:val="0"/>
              <w:divBdr>
                <w:top w:val="none" w:sz="0" w:space="0" w:color="auto"/>
                <w:left w:val="none" w:sz="0" w:space="0" w:color="auto"/>
                <w:bottom w:val="none" w:sz="0" w:space="0" w:color="auto"/>
                <w:right w:val="none" w:sz="0" w:space="0" w:color="auto"/>
              </w:divBdr>
              <w:divsChild>
                <w:div w:id="14074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5641">
      <w:bodyDiv w:val="1"/>
      <w:marLeft w:val="0"/>
      <w:marRight w:val="0"/>
      <w:marTop w:val="0"/>
      <w:marBottom w:val="0"/>
      <w:divBdr>
        <w:top w:val="none" w:sz="0" w:space="0" w:color="auto"/>
        <w:left w:val="none" w:sz="0" w:space="0" w:color="auto"/>
        <w:bottom w:val="none" w:sz="0" w:space="0" w:color="auto"/>
        <w:right w:val="none" w:sz="0" w:space="0" w:color="auto"/>
      </w:divBdr>
    </w:div>
    <w:div w:id="548957203">
      <w:bodyDiv w:val="1"/>
      <w:marLeft w:val="0"/>
      <w:marRight w:val="0"/>
      <w:marTop w:val="0"/>
      <w:marBottom w:val="0"/>
      <w:divBdr>
        <w:top w:val="none" w:sz="0" w:space="0" w:color="auto"/>
        <w:left w:val="none" w:sz="0" w:space="0" w:color="auto"/>
        <w:bottom w:val="none" w:sz="0" w:space="0" w:color="auto"/>
        <w:right w:val="none" w:sz="0" w:space="0" w:color="auto"/>
      </w:divBdr>
    </w:div>
    <w:div w:id="552473715">
      <w:bodyDiv w:val="1"/>
      <w:marLeft w:val="0"/>
      <w:marRight w:val="0"/>
      <w:marTop w:val="0"/>
      <w:marBottom w:val="0"/>
      <w:divBdr>
        <w:top w:val="none" w:sz="0" w:space="0" w:color="auto"/>
        <w:left w:val="none" w:sz="0" w:space="0" w:color="auto"/>
        <w:bottom w:val="none" w:sz="0" w:space="0" w:color="auto"/>
        <w:right w:val="none" w:sz="0" w:space="0" w:color="auto"/>
      </w:divBdr>
      <w:divsChild>
        <w:div w:id="741023146">
          <w:marLeft w:val="0"/>
          <w:marRight w:val="0"/>
          <w:marTop w:val="0"/>
          <w:marBottom w:val="0"/>
          <w:divBdr>
            <w:top w:val="none" w:sz="0" w:space="0" w:color="auto"/>
            <w:left w:val="none" w:sz="0" w:space="0" w:color="auto"/>
            <w:bottom w:val="none" w:sz="0" w:space="0" w:color="auto"/>
            <w:right w:val="none" w:sz="0" w:space="0" w:color="auto"/>
          </w:divBdr>
          <w:divsChild>
            <w:div w:id="1592546584">
              <w:marLeft w:val="0"/>
              <w:marRight w:val="0"/>
              <w:marTop w:val="0"/>
              <w:marBottom w:val="0"/>
              <w:divBdr>
                <w:top w:val="none" w:sz="0" w:space="0" w:color="auto"/>
                <w:left w:val="none" w:sz="0" w:space="0" w:color="auto"/>
                <w:bottom w:val="none" w:sz="0" w:space="0" w:color="auto"/>
                <w:right w:val="none" w:sz="0" w:space="0" w:color="auto"/>
              </w:divBdr>
              <w:divsChild>
                <w:div w:id="1702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4664">
      <w:bodyDiv w:val="1"/>
      <w:marLeft w:val="0"/>
      <w:marRight w:val="0"/>
      <w:marTop w:val="0"/>
      <w:marBottom w:val="0"/>
      <w:divBdr>
        <w:top w:val="none" w:sz="0" w:space="0" w:color="auto"/>
        <w:left w:val="none" w:sz="0" w:space="0" w:color="auto"/>
        <w:bottom w:val="none" w:sz="0" w:space="0" w:color="auto"/>
        <w:right w:val="none" w:sz="0" w:space="0" w:color="auto"/>
      </w:divBdr>
      <w:divsChild>
        <w:div w:id="367679618">
          <w:marLeft w:val="0"/>
          <w:marRight w:val="0"/>
          <w:marTop w:val="0"/>
          <w:marBottom w:val="0"/>
          <w:divBdr>
            <w:top w:val="none" w:sz="0" w:space="0" w:color="auto"/>
            <w:left w:val="none" w:sz="0" w:space="0" w:color="auto"/>
            <w:bottom w:val="none" w:sz="0" w:space="0" w:color="auto"/>
            <w:right w:val="none" w:sz="0" w:space="0" w:color="auto"/>
          </w:divBdr>
          <w:divsChild>
            <w:div w:id="1100225155">
              <w:marLeft w:val="0"/>
              <w:marRight w:val="0"/>
              <w:marTop w:val="0"/>
              <w:marBottom w:val="0"/>
              <w:divBdr>
                <w:top w:val="none" w:sz="0" w:space="0" w:color="auto"/>
                <w:left w:val="none" w:sz="0" w:space="0" w:color="auto"/>
                <w:bottom w:val="none" w:sz="0" w:space="0" w:color="auto"/>
                <w:right w:val="none" w:sz="0" w:space="0" w:color="auto"/>
              </w:divBdr>
              <w:divsChild>
                <w:div w:id="304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7041">
          <w:marLeft w:val="0"/>
          <w:marRight w:val="0"/>
          <w:marTop w:val="0"/>
          <w:marBottom w:val="0"/>
          <w:divBdr>
            <w:top w:val="none" w:sz="0" w:space="0" w:color="auto"/>
            <w:left w:val="none" w:sz="0" w:space="0" w:color="auto"/>
            <w:bottom w:val="none" w:sz="0" w:space="0" w:color="auto"/>
            <w:right w:val="none" w:sz="0" w:space="0" w:color="auto"/>
          </w:divBdr>
          <w:divsChild>
            <w:div w:id="370349856">
              <w:marLeft w:val="0"/>
              <w:marRight w:val="0"/>
              <w:marTop w:val="0"/>
              <w:marBottom w:val="0"/>
              <w:divBdr>
                <w:top w:val="none" w:sz="0" w:space="0" w:color="auto"/>
                <w:left w:val="none" w:sz="0" w:space="0" w:color="auto"/>
                <w:bottom w:val="none" w:sz="0" w:space="0" w:color="auto"/>
                <w:right w:val="none" w:sz="0" w:space="0" w:color="auto"/>
              </w:divBdr>
              <w:divsChild>
                <w:div w:id="1595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6738">
      <w:bodyDiv w:val="1"/>
      <w:marLeft w:val="0"/>
      <w:marRight w:val="0"/>
      <w:marTop w:val="0"/>
      <w:marBottom w:val="0"/>
      <w:divBdr>
        <w:top w:val="none" w:sz="0" w:space="0" w:color="auto"/>
        <w:left w:val="none" w:sz="0" w:space="0" w:color="auto"/>
        <w:bottom w:val="none" w:sz="0" w:space="0" w:color="auto"/>
        <w:right w:val="none" w:sz="0" w:space="0" w:color="auto"/>
      </w:divBdr>
      <w:divsChild>
        <w:div w:id="1871724162">
          <w:marLeft w:val="0"/>
          <w:marRight w:val="0"/>
          <w:marTop w:val="0"/>
          <w:marBottom w:val="0"/>
          <w:divBdr>
            <w:top w:val="none" w:sz="0" w:space="0" w:color="auto"/>
            <w:left w:val="none" w:sz="0" w:space="0" w:color="auto"/>
            <w:bottom w:val="none" w:sz="0" w:space="0" w:color="auto"/>
            <w:right w:val="none" w:sz="0" w:space="0" w:color="auto"/>
          </w:divBdr>
          <w:divsChild>
            <w:div w:id="1854875860">
              <w:marLeft w:val="0"/>
              <w:marRight w:val="0"/>
              <w:marTop w:val="0"/>
              <w:marBottom w:val="0"/>
              <w:divBdr>
                <w:top w:val="none" w:sz="0" w:space="0" w:color="auto"/>
                <w:left w:val="none" w:sz="0" w:space="0" w:color="auto"/>
                <w:bottom w:val="none" w:sz="0" w:space="0" w:color="auto"/>
                <w:right w:val="none" w:sz="0" w:space="0" w:color="auto"/>
              </w:divBdr>
              <w:divsChild>
                <w:div w:id="877471739">
                  <w:marLeft w:val="0"/>
                  <w:marRight w:val="0"/>
                  <w:marTop w:val="0"/>
                  <w:marBottom w:val="0"/>
                  <w:divBdr>
                    <w:top w:val="none" w:sz="0" w:space="0" w:color="auto"/>
                    <w:left w:val="none" w:sz="0" w:space="0" w:color="auto"/>
                    <w:bottom w:val="none" w:sz="0" w:space="0" w:color="auto"/>
                    <w:right w:val="none" w:sz="0" w:space="0" w:color="auto"/>
                  </w:divBdr>
                  <w:divsChild>
                    <w:div w:id="6595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6316">
      <w:bodyDiv w:val="1"/>
      <w:marLeft w:val="0"/>
      <w:marRight w:val="0"/>
      <w:marTop w:val="0"/>
      <w:marBottom w:val="0"/>
      <w:divBdr>
        <w:top w:val="none" w:sz="0" w:space="0" w:color="auto"/>
        <w:left w:val="none" w:sz="0" w:space="0" w:color="auto"/>
        <w:bottom w:val="none" w:sz="0" w:space="0" w:color="auto"/>
        <w:right w:val="none" w:sz="0" w:space="0" w:color="auto"/>
      </w:divBdr>
    </w:div>
    <w:div w:id="892234822">
      <w:bodyDiv w:val="1"/>
      <w:marLeft w:val="0"/>
      <w:marRight w:val="0"/>
      <w:marTop w:val="0"/>
      <w:marBottom w:val="0"/>
      <w:divBdr>
        <w:top w:val="none" w:sz="0" w:space="0" w:color="auto"/>
        <w:left w:val="none" w:sz="0" w:space="0" w:color="auto"/>
        <w:bottom w:val="none" w:sz="0" w:space="0" w:color="auto"/>
        <w:right w:val="none" w:sz="0" w:space="0" w:color="auto"/>
      </w:divBdr>
      <w:divsChild>
        <w:div w:id="2055688903">
          <w:marLeft w:val="0"/>
          <w:marRight w:val="0"/>
          <w:marTop w:val="0"/>
          <w:marBottom w:val="0"/>
          <w:divBdr>
            <w:top w:val="none" w:sz="0" w:space="0" w:color="auto"/>
            <w:left w:val="none" w:sz="0" w:space="0" w:color="auto"/>
            <w:bottom w:val="none" w:sz="0" w:space="0" w:color="auto"/>
            <w:right w:val="none" w:sz="0" w:space="0" w:color="auto"/>
          </w:divBdr>
          <w:divsChild>
            <w:div w:id="833498552">
              <w:marLeft w:val="0"/>
              <w:marRight w:val="0"/>
              <w:marTop w:val="0"/>
              <w:marBottom w:val="0"/>
              <w:divBdr>
                <w:top w:val="none" w:sz="0" w:space="0" w:color="auto"/>
                <w:left w:val="none" w:sz="0" w:space="0" w:color="auto"/>
                <w:bottom w:val="none" w:sz="0" w:space="0" w:color="auto"/>
                <w:right w:val="none" w:sz="0" w:space="0" w:color="auto"/>
              </w:divBdr>
              <w:divsChild>
                <w:div w:id="1836189114">
                  <w:marLeft w:val="0"/>
                  <w:marRight w:val="0"/>
                  <w:marTop w:val="0"/>
                  <w:marBottom w:val="0"/>
                  <w:divBdr>
                    <w:top w:val="none" w:sz="0" w:space="0" w:color="auto"/>
                    <w:left w:val="none" w:sz="0" w:space="0" w:color="auto"/>
                    <w:bottom w:val="none" w:sz="0" w:space="0" w:color="auto"/>
                    <w:right w:val="none" w:sz="0" w:space="0" w:color="auto"/>
                  </w:divBdr>
                  <w:divsChild>
                    <w:div w:id="662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8936">
      <w:bodyDiv w:val="1"/>
      <w:marLeft w:val="0"/>
      <w:marRight w:val="0"/>
      <w:marTop w:val="0"/>
      <w:marBottom w:val="0"/>
      <w:divBdr>
        <w:top w:val="none" w:sz="0" w:space="0" w:color="auto"/>
        <w:left w:val="none" w:sz="0" w:space="0" w:color="auto"/>
        <w:bottom w:val="none" w:sz="0" w:space="0" w:color="auto"/>
        <w:right w:val="none" w:sz="0" w:space="0" w:color="auto"/>
      </w:divBdr>
      <w:divsChild>
        <w:div w:id="481385924">
          <w:marLeft w:val="0"/>
          <w:marRight w:val="0"/>
          <w:marTop w:val="0"/>
          <w:marBottom w:val="0"/>
          <w:divBdr>
            <w:top w:val="none" w:sz="0" w:space="0" w:color="auto"/>
            <w:left w:val="none" w:sz="0" w:space="0" w:color="auto"/>
            <w:bottom w:val="none" w:sz="0" w:space="0" w:color="auto"/>
            <w:right w:val="none" w:sz="0" w:space="0" w:color="auto"/>
          </w:divBdr>
          <w:divsChild>
            <w:div w:id="970330361">
              <w:marLeft w:val="0"/>
              <w:marRight w:val="0"/>
              <w:marTop w:val="0"/>
              <w:marBottom w:val="0"/>
              <w:divBdr>
                <w:top w:val="none" w:sz="0" w:space="0" w:color="auto"/>
                <w:left w:val="none" w:sz="0" w:space="0" w:color="auto"/>
                <w:bottom w:val="none" w:sz="0" w:space="0" w:color="auto"/>
                <w:right w:val="none" w:sz="0" w:space="0" w:color="auto"/>
              </w:divBdr>
              <w:divsChild>
                <w:div w:id="1385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8027">
      <w:bodyDiv w:val="1"/>
      <w:marLeft w:val="0"/>
      <w:marRight w:val="0"/>
      <w:marTop w:val="0"/>
      <w:marBottom w:val="0"/>
      <w:divBdr>
        <w:top w:val="none" w:sz="0" w:space="0" w:color="auto"/>
        <w:left w:val="none" w:sz="0" w:space="0" w:color="auto"/>
        <w:bottom w:val="none" w:sz="0" w:space="0" w:color="auto"/>
        <w:right w:val="none" w:sz="0" w:space="0" w:color="auto"/>
      </w:divBdr>
      <w:divsChild>
        <w:div w:id="851649293">
          <w:marLeft w:val="0"/>
          <w:marRight w:val="0"/>
          <w:marTop w:val="0"/>
          <w:marBottom w:val="0"/>
          <w:divBdr>
            <w:top w:val="none" w:sz="0" w:space="0" w:color="auto"/>
            <w:left w:val="none" w:sz="0" w:space="0" w:color="auto"/>
            <w:bottom w:val="none" w:sz="0" w:space="0" w:color="auto"/>
            <w:right w:val="none" w:sz="0" w:space="0" w:color="auto"/>
          </w:divBdr>
          <w:divsChild>
            <w:div w:id="1574854127">
              <w:marLeft w:val="0"/>
              <w:marRight w:val="0"/>
              <w:marTop w:val="0"/>
              <w:marBottom w:val="0"/>
              <w:divBdr>
                <w:top w:val="none" w:sz="0" w:space="0" w:color="auto"/>
                <w:left w:val="none" w:sz="0" w:space="0" w:color="auto"/>
                <w:bottom w:val="none" w:sz="0" w:space="0" w:color="auto"/>
                <w:right w:val="none" w:sz="0" w:space="0" w:color="auto"/>
              </w:divBdr>
              <w:divsChild>
                <w:div w:id="9313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3561">
      <w:bodyDiv w:val="1"/>
      <w:marLeft w:val="0"/>
      <w:marRight w:val="0"/>
      <w:marTop w:val="0"/>
      <w:marBottom w:val="0"/>
      <w:divBdr>
        <w:top w:val="none" w:sz="0" w:space="0" w:color="auto"/>
        <w:left w:val="none" w:sz="0" w:space="0" w:color="auto"/>
        <w:bottom w:val="none" w:sz="0" w:space="0" w:color="auto"/>
        <w:right w:val="none" w:sz="0" w:space="0" w:color="auto"/>
      </w:divBdr>
      <w:divsChild>
        <w:div w:id="1470705275">
          <w:marLeft w:val="0"/>
          <w:marRight w:val="0"/>
          <w:marTop w:val="0"/>
          <w:marBottom w:val="0"/>
          <w:divBdr>
            <w:top w:val="none" w:sz="0" w:space="0" w:color="auto"/>
            <w:left w:val="none" w:sz="0" w:space="0" w:color="auto"/>
            <w:bottom w:val="none" w:sz="0" w:space="0" w:color="auto"/>
            <w:right w:val="none" w:sz="0" w:space="0" w:color="auto"/>
          </w:divBdr>
          <w:divsChild>
            <w:div w:id="1829782461">
              <w:marLeft w:val="0"/>
              <w:marRight w:val="0"/>
              <w:marTop w:val="0"/>
              <w:marBottom w:val="0"/>
              <w:divBdr>
                <w:top w:val="none" w:sz="0" w:space="0" w:color="auto"/>
                <w:left w:val="none" w:sz="0" w:space="0" w:color="auto"/>
                <w:bottom w:val="none" w:sz="0" w:space="0" w:color="auto"/>
                <w:right w:val="none" w:sz="0" w:space="0" w:color="auto"/>
              </w:divBdr>
              <w:divsChild>
                <w:div w:id="125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9646">
      <w:bodyDiv w:val="1"/>
      <w:marLeft w:val="0"/>
      <w:marRight w:val="0"/>
      <w:marTop w:val="0"/>
      <w:marBottom w:val="0"/>
      <w:divBdr>
        <w:top w:val="none" w:sz="0" w:space="0" w:color="auto"/>
        <w:left w:val="none" w:sz="0" w:space="0" w:color="auto"/>
        <w:bottom w:val="none" w:sz="0" w:space="0" w:color="auto"/>
        <w:right w:val="none" w:sz="0" w:space="0" w:color="auto"/>
      </w:divBdr>
      <w:divsChild>
        <w:div w:id="611864880">
          <w:marLeft w:val="0"/>
          <w:marRight w:val="0"/>
          <w:marTop w:val="0"/>
          <w:marBottom w:val="0"/>
          <w:divBdr>
            <w:top w:val="none" w:sz="0" w:space="0" w:color="auto"/>
            <w:left w:val="none" w:sz="0" w:space="0" w:color="auto"/>
            <w:bottom w:val="none" w:sz="0" w:space="0" w:color="auto"/>
            <w:right w:val="none" w:sz="0" w:space="0" w:color="auto"/>
          </w:divBdr>
          <w:divsChild>
            <w:div w:id="507718003">
              <w:marLeft w:val="0"/>
              <w:marRight w:val="0"/>
              <w:marTop w:val="0"/>
              <w:marBottom w:val="0"/>
              <w:divBdr>
                <w:top w:val="none" w:sz="0" w:space="0" w:color="auto"/>
                <w:left w:val="none" w:sz="0" w:space="0" w:color="auto"/>
                <w:bottom w:val="none" w:sz="0" w:space="0" w:color="auto"/>
                <w:right w:val="none" w:sz="0" w:space="0" w:color="auto"/>
              </w:divBdr>
              <w:divsChild>
                <w:div w:id="4122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10029">
      <w:bodyDiv w:val="1"/>
      <w:marLeft w:val="0"/>
      <w:marRight w:val="0"/>
      <w:marTop w:val="0"/>
      <w:marBottom w:val="0"/>
      <w:divBdr>
        <w:top w:val="none" w:sz="0" w:space="0" w:color="auto"/>
        <w:left w:val="none" w:sz="0" w:space="0" w:color="auto"/>
        <w:bottom w:val="none" w:sz="0" w:space="0" w:color="auto"/>
        <w:right w:val="none" w:sz="0" w:space="0" w:color="auto"/>
      </w:divBdr>
    </w:div>
    <w:div w:id="1308903256">
      <w:bodyDiv w:val="1"/>
      <w:marLeft w:val="0"/>
      <w:marRight w:val="0"/>
      <w:marTop w:val="0"/>
      <w:marBottom w:val="0"/>
      <w:divBdr>
        <w:top w:val="none" w:sz="0" w:space="0" w:color="auto"/>
        <w:left w:val="none" w:sz="0" w:space="0" w:color="auto"/>
        <w:bottom w:val="none" w:sz="0" w:space="0" w:color="auto"/>
        <w:right w:val="none" w:sz="0" w:space="0" w:color="auto"/>
      </w:divBdr>
      <w:divsChild>
        <w:div w:id="1051421552">
          <w:marLeft w:val="0"/>
          <w:marRight w:val="0"/>
          <w:marTop w:val="0"/>
          <w:marBottom w:val="0"/>
          <w:divBdr>
            <w:top w:val="none" w:sz="0" w:space="0" w:color="auto"/>
            <w:left w:val="none" w:sz="0" w:space="0" w:color="auto"/>
            <w:bottom w:val="none" w:sz="0" w:space="0" w:color="auto"/>
            <w:right w:val="none" w:sz="0" w:space="0" w:color="auto"/>
          </w:divBdr>
          <w:divsChild>
            <w:div w:id="201020930">
              <w:marLeft w:val="0"/>
              <w:marRight w:val="0"/>
              <w:marTop w:val="0"/>
              <w:marBottom w:val="0"/>
              <w:divBdr>
                <w:top w:val="none" w:sz="0" w:space="0" w:color="auto"/>
                <w:left w:val="none" w:sz="0" w:space="0" w:color="auto"/>
                <w:bottom w:val="none" w:sz="0" w:space="0" w:color="auto"/>
                <w:right w:val="none" w:sz="0" w:space="0" w:color="auto"/>
              </w:divBdr>
              <w:divsChild>
                <w:div w:id="3963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153">
      <w:bodyDiv w:val="1"/>
      <w:marLeft w:val="0"/>
      <w:marRight w:val="0"/>
      <w:marTop w:val="0"/>
      <w:marBottom w:val="0"/>
      <w:divBdr>
        <w:top w:val="none" w:sz="0" w:space="0" w:color="auto"/>
        <w:left w:val="none" w:sz="0" w:space="0" w:color="auto"/>
        <w:bottom w:val="none" w:sz="0" w:space="0" w:color="auto"/>
        <w:right w:val="none" w:sz="0" w:space="0" w:color="auto"/>
      </w:divBdr>
      <w:divsChild>
        <w:div w:id="1090080732">
          <w:marLeft w:val="0"/>
          <w:marRight w:val="0"/>
          <w:marTop w:val="0"/>
          <w:marBottom w:val="0"/>
          <w:divBdr>
            <w:top w:val="none" w:sz="0" w:space="0" w:color="auto"/>
            <w:left w:val="none" w:sz="0" w:space="0" w:color="auto"/>
            <w:bottom w:val="none" w:sz="0" w:space="0" w:color="auto"/>
            <w:right w:val="none" w:sz="0" w:space="0" w:color="auto"/>
          </w:divBdr>
          <w:divsChild>
            <w:div w:id="1671642812">
              <w:marLeft w:val="0"/>
              <w:marRight w:val="0"/>
              <w:marTop w:val="0"/>
              <w:marBottom w:val="0"/>
              <w:divBdr>
                <w:top w:val="none" w:sz="0" w:space="0" w:color="auto"/>
                <w:left w:val="none" w:sz="0" w:space="0" w:color="auto"/>
                <w:bottom w:val="none" w:sz="0" w:space="0" w:color="auto"/>
                <w:right w:val="none" w:sz="0" w:space="0" w:color="auto"/>
              </w:divBdr>
              <w:divsChild>
                <w:div w:id="255134743">
                  <w:marLeft w:val="0"/>
                  <w:marRight w:val="0"/>
                  <w:marTop w:val="0"/>
                  <w:marBottom w:val="0"/>
                  <w:divBdr>
                    <w:top w:val="none" w:sz="0" w:space="0" w:color="auto"/>
                    <w:left w:val="none" w:sz="0" w:space="0" w:color="auto"/>
                    <w:bottom w:val="none" w:sz="0" w:space="0" w:color="auto"/>
                    <w:right w:val="none" w:sz="0" w:space="0" w:color="auto"/>
                  </w:divBdr>
                  <w:divsChild>
                    <w:div w:id="13048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88924">
      <w:bodyDiv w:val="1"/>
      <w:marLeft w:val="0"/>
      <w:marRight w:val="0"/>
      <w:marTop w:val="0"/>
      <w:marBottom w:val="0"/>
      <w:divBdr>
        <w:top w:val="none" w:sz="0" w:space="0" w:color="auto"/>
        <w:left w:val="none" w:sz="0" w:space="0" w:color="auto"/>
        <w:bottom w:val="none" w:sz="0" w:space="0" w:color="auto"/>
        <w:right w:val="none" w:sz="0" w:space="0" w:color="auto"/>
      </w:divBdr>
      <w:divsChild>
        <w:div w:id="1815636178">
          <w:marLeft w:val="0"/>
          <w:marRight w:val="0"/>
          <w:marTop w:val="0"/>
          <w:marBottom w:val="0"/>
          <w:divBdr>
            <w:top w:val="none" w:sz="0" w:space="0" w:color="auto"/>
            <w:left w:val="none" w:sz="0" w:space="0" w:color="auto"/>
            <w:bottom w:val="none" w:sz="0" w:space="0" w:color="auto"/>
            <w:right w:val="none" w:sz="0" w:space="0" w:color="auto"/>
          </w:divBdr>
          <w:divsChild>
            <w:div w:id="2091921631">
              <w:marLeft w:val="0"/>
              <w:marRight w:val="0"/>
              <w:marTop w:val="0"/>
              <w:marBottom w:val="0"/>
              <w:divBdr>
                <w:top w:val="none" w:sz="0" w:space="0" w:color="auto"/>
                <w:left w:val="none" w:sz="0" w:space="0" w:color="auto"/>
                <w:bottom w:val="none" w:sz="0" w:space="0" w:color="auto"/>
                <w:right w:val="none" w:sz="0" w:space="0" w:color="auto"/>
              </w:divBdr>
              <w:divsChild>
                <w:div w:id="5075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971">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sChild>
        <w:div w:id="510724075">
          <w:marLeft w:val="0"/>
          <w:marRight w:val="0"/>
          <w:marTop w:val="0"/>
          <w:marBottom w:val="0"/>
          <w:divBdr>
            <w:top w:val="none" w:sz="0" w:space="0" w:color="auto"/>
            <w:left w:val="none" w:sz="0" w:space="0" w:color="auto"/>
            <w:bottom w:val="none" w:sz="0" w:space="0" w:color="auto"/>
            <w:right w:val="none" w:sz="0" w:space="0" w:color="auto"/>
          </w:divBdr>
          <w:divsChild>
            <w:div w:id="607977566">
              <w:marLeft w:val="0"/>
              <w:marRight w:val="0"/>
              <w:marTop w:val="0"/>
              <w:marBottom w:val="0"/>
              <w:divBdr>
                <w:top w:val="none" w:sz="0" w:space="0" w:color="auto"/>
                <w:left w:val="none" w:sz="0" w:space="0" w:color="auto"/>
                <w:bottom w:val="none" w:sz="0" w:space="0" w:color="auto"/>
                <w:right w:val="none" w:sz="0" w:space="0" w:color="auto"/>
              </w:divBdr>
              <w:divsChild>
                <w:div w:id="1000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6780">
      <w:bodyDiv w:val="1"/>
      <w:marLeft w:val="0"/>
      <w:marRight w:val="0"/>
      <w:marTop w:val="0"/>
      <w:marBottom w:val="0"/>
      <w:divBdr>
        <w:top w:val="none" w:sz="0" w:space="0" w:color="auto"/>
        <w:left w:val="none" w:sz="0" w:space="0" w:color="auto"/>
        <w:bottom w:val="none" w:sz="0" w:space="0" w:color="auto"/>
        <w:right w:val="none" w:sz="0" w:space="0" w:color="auto"/>
      </w:divBdr>
      <w:divsChild>
        <w:div w:id="867303486">
          <w:marLeft w:val="0"/>
          <w:marRight w:val="0"/>
          <w:marTop w:val="0"/>
          <w:marBottom w:val="0"/>
          <w:divBdr>
            <w:top w:val="none" w:sz="0" w:space="0" w:color="auto"/>
            <w:left w:val="none" w:sz="0" w:space="0" w:color="auto"/>
            <w:bottom w:val="none" w:sz="0" w:space="0" w:color="auto"/>
            <w:right w:val="none" w:sz="0" w:space="0" w:color="auto"/>
          </w:divBdr>
          <w:divsChild>
            <w:div w:id="565991281">
              <w:marLeft w:val="0"/>
              <w:marRight w:val="0"/>
              <w:marTop w:val="0"/>
              <w:marBottom w:val="0"/>
              <w:divBdr>
                <w:top w:val="none" w:sz="0" w:space="0" w:color="auto"/>
                <w:left w:val="none" w:sz="0" w:space="0" w:color="auto"/>
                <w:bottom w:val="none" w:sz="0" w:space="0" w:color="auto"/>
                <w:right w:val="none" w:sz="0" w:space="0" w:color="auto"/>
              </w:divBdr>
              <w:divsChild>
                <w:div w:id="1134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4107">
      <w:bodyDiv w:val="1"/>
      <w:marLeft w:val="0"/>
      <w:marRight w:val="0"/>
      <w:marTop w:val="0"/>
      <w:marBottom w:val="0"/>
      <w:divBdr>
        <w:top w:val="none" w:sz="0" w:space="0" w:color="auto"/>
        <w:left w:val="none" w:sz="0" w:space="0" w:color="auto"/>
        <w:bottom w:val="none" w:sz="0" w:space="0" w:color="auto"/>
        <w:right w:val="none" w:sz="0" w:space="0" w:color="auto"/>
      </w:divBdr>
      <w:divsChild>
        <w:div w:id="947657665">
          <w:marLeft w:val="0"/>
          <w:marRight w:val="0"/>
          <w:marTop w:val="0"/>
          <w:marBottom w:val="0"/>
          <w:divBdr>
            <w:top w:val="none" w:sz="0" w:space="0" w:color="auto"/>
            <w:left w:val="none" w:sz="0" w:space="0" w:color="auto"/>
            <w:bottom w:val="none" w:sz="0" w:space="0" w:color="auto"/>
            <w:right w:val="none" w:sz="0" w:space="0" w:color="auto"/>
          </w:divBdr>
          <w:divsChild>
            <w:div w:id="1681195690">
              <w:marLeft w:val="0"/>
              <w:marRight w:val="0"/>
              <w:marTop w:val="0"/>
              <w:marBottom w:val="0"/>
              <w:divBdr>
                <w:top w:val="none" w:sz="0" w:space="0" w:color="auto"/>
                <w:left w:val="none" w:sz="0" w:space="0" w:color="auto"/>
                <w:bottom w:val="none" w:sz="0" w:space="0" w:color="auto"/>
                <w:right w:val="none" w:sz="0" w:space="0" w:color="auto"/>
              </w:divBdr>
              <w:divsChild>
                <w:div w:id="17863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98288">
      <w:bodyDiv w:val="1"/>
      <w:marLeft w:val="0"/>
      <w:marRight w:val="0"/>
      <w:marTop w:val="0"/>
      <w:marBottom w:val="0"/>
      <w:divBdr>
        <w:top w:val="none" w:sz="0" w:space="0" w:color="auto"/>
        <w:left w:val="none" w:sz="0" w:space="0" w:color="auto"/>
        <w:bottom w:val="none" w:sz="0" w:space="0" w:color="auto"/>
        <w:right w:val="none" w:sz="0" w:space="0" w:color="auto"/>
      </w:divBdr>
      <w:divsChild>
        <w:div w:id="1314289088">
          <w:marLeft w:val="0"/>
          <w:marRight w:val="0"/>
          <w:marTop w:val="0"/>
          <w:marBottom w:val="0"/>
          <w:divBdr>
            <w:top w:val="none" w:sz="0" w:space="0" w:color="auto"/>
            <w:left w:val="none" w:sz="0" w:space="0" w:color="auto"/>
            <w:bottom w:val="none" w:sz="0" w:space="0" w:color="auto"/>
            <w:right w:val="none" w:sz="0" w:space="0" w:color="auto"/>
          </w:divBdr>
          <w:divsChild>
            <w:div w:id="1767844919">
              <w:marLeft w:val="0"/>
              <w:marRight w:val="0"/>
              <w:marTop w:val="0"/>
              <w:marBottom w:val="0"/>
              <w:divBdr>
                <w:top w:val="none" w:sz="0" w:space="0" w:color="auto"/>
                <w:left w:val="none" w:sz="0" w:space="0" w:color="auto"/>
                <w:bottom w:val="none" w:sz="0" w:space="0" w:color="auto"/>
                <w:right w:val="none" w:sz="0" w:space="0" w:color="auto"/>
              </w:divBdr>
              <w:divsChild>
                <w:div w:id="78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2960">
      <w:bodyDiv w:val="1"/>
      <w:marLeft w:val="0"/>
      <w:marRight w:val="0"/>
      <w:marTop w:val="0"/>
      <w:marBottom w:val="0"/>
      <w:divBdr>
        <w:top w:val="none" w:sz="0" w:space="0" w:color="auto"/>
        <w:left w:val="none" w:sz="0" w:space="0" w:color="auto"/>
        <w:bottom w:val="none" w:sz="0" w:space="0" w:color="auto"/>
        <w:right w:val="none" w:sz="0" w:space="0" w:color="auto"/>
      </w:divBdr>
      <w:divsChild>
        <w:div w:id="20908796">
          <w:marLeft w:val="0"/>
          <w:marRight w:val="0"/>
          <w:marTop w:val="0"/>
          <w:marBottom w:val="0"/>
          <w:divBdr>
            <w:top w:val="none" w:sz="0" w:space="0" w:color="auto"/>
            <w:left w:val="none" w:sz="0" w:space="0" w:color="auto"/>
            <w:bottom w:val="none" w:sz="0" w:space="0" w:color="auto"/>
            <w:right w:val="none" w:sz="0" w:space="0" w:color="auto"/>
          </w:divBdr>
          <w:divsChild>
            <w:div w:id="1504202234">
              <w:marLeft w:val="0"/>
              <w:marRight w:val="0"/>
              <w:marTop w:val="0"/>
              <w:marBottom w:val="0"/>
              <w:divBdr>
                <w:top w:val="none" w:sz="0" w:space="0" w:color="auto"/>
                <w:left w:val="none" w:sz="0" w:space="0" w:color="auto"/>
                <w:bottom w:val="none" w:sz="0" w:space="0" w:color="auto"/>
                <w:right w:val="none" w:sz="0" w:space="0" w:color="auto"/>
              </w:divBdr>
              <w:divsChild>
                <w:div w:id="14882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371">
      <w:bodyDiv w:val="1"/>
      <w:marLeft w:val="0"/>
      <w:marRight w:val="0"/>
      <w:marTop w:val="0"/>
      <w:marBottom w:val="0"/>
      <w:divBdr>
        <w:top w:val="none" w:sz="0" w:space="0" w:color="auto"/>
        <w:left w:val="none" w:sz="0" w:space="0" w:color="auto"/>
        <w:bottom w:val="none" w:sz="0" w:space="0" w:color="auto"/>
        <w:right w:val="none" w:sz="0" w:space="0" w:color="auto"/>
      </w:divBdr>
      <w:divsChild>
        <w:div w:id="69472790">
          <w:marLeft w:val="0"/>
          <w:marRight w:val="0"/>
          <w:marTop w:val="0"/>
          <w:marBottom w:val="0"/>
          <w:divBdr>
            <w:top w:val="none" w:sz="0" w:space="0" w:color="auto"/>
            <w:left w:val="none" w:sz="0" w:space="0" w:color="auto"/>
            <w:bottom w:val="none" w:sz="0" w:space="0" w:color="auto"/>
            <w:right w:val="none" w:sz="0" w:space="0" w:color="auto"/>
          </w:divBdr>
          <w:divsChild>
            <w:div w:id="119152659">
              <w:marLeft w:val="0"/>
              <w:marRight w:val="0"/>
              <w:marTop w:val="0"/>
              <w:marBottom w:val="0"/>
              <w:divBdr>
                <w:top w:val="none" w:sz="0" w:space="0" w:color="auto"/>
                <w:left w:val="none" w:sz="0" w:space="0" w:color="auto"/>
                <w:bottom w:val="none" w:sz="0" w:space="0" w:color="auto"/>
                <w:right w:val="none" w:sz="0" w:space="0" w:color="auto"/>
              </w:divBdr>
              <w:divsChild>
                <w:div w:id="17858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11947">
      <w:bodyDiv w:val="1"/>
      <w:marLeft w:val="0"/>
      <w:marRight w:val="0"/>
      <w:marTop w:val="0"/>
      <w:marBottom w:val="0"/>
      <w:divBdr>
        <w:top w:val="none" w:sz="0" w:space="0" w:color="auto"/>
        <w:left w:val="none" w:sz="0" w:space="0" w:color="auto"/>
        <w:bottom w:val="none" w:sz="0" w:space="0" w:color="auto"/>
        <w:right w:val="none" w:sz="0" w:space="0" w:color="auto"/>
      </w:divBdr>
      <w:divsChild>
        <w:div w:id="968702499">
          <w:marLeft w:val="0"/>
          <w:marRight w:val="0"/>
          <w:marTop w:val="0"/>
          <w:marBottom w:val="0"/>
          <w:divBdr>
            <w:top w:val="none" w:sz="0" w:space="0" w:color="auto"/>
            <w:left w:val="none" w:sz="0" w:space="0" w:color="auto"/>
            <w:bottom w:val="none" w:sz="0" w:space="0" w:color="auto"/>
            <w:right w:val="none" w:sz="0" w:space="0" w:color="auto"/>
          </w:divBdr>
          <w:divsChild>
            <w:div w:id="2172895">
              <w:marLeft w:val="0"/>
              <w:marRight w:val="0"/>
              <w:marTop w:val="0"/>
              <w:marBottom w:val="0"/>
              <w:divBdr>
                <w:top w:val="none" w:sz="0" w:space="0" w:color="auto"/>
                <w:left w:val="none" w:sz="0" w:space="0" w:color="auto"/>
                <w:bottom w:val="none" w:sz="0" w:space="0" w:color="auto"/>
                <w:right w:val="none" w:sz="0" w:space="0" w:color="auto"/>
              </w:divBdr>
              <w:divsChild>
                <w:div w:id="16224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721">
      <w:bodyDiv w:val="1"/>
      <w:marLeft w:val="0"/>
      <w:marRight w:val="0"/>
      <w:marTop w:val="0"/>
      <w:marBottom w:val="0"/>
      <w:divBdr>
        <w:top w:val="none" w:sz="0" w:space="0" w:color="auto"/>
        <w:left w:val="none" w:sz="0" w:space="0" w:color="auto"/>
        <w:bottom w:val="none" w:sz="0" w:space="0" w:color="auto"/>
        <w:right w:val="none" w:sz="0" w:space="0" w:color="auto"/>
      </w:divBdr>
      <w:divsChild>
        <w:div w:id="1341588069">
          <w:marLeft w:val="0"/>
          <w:marRight w:val="0"/>
          <w:marTop w:val="0"/>
          <w:marBottom w:val="0"/>
          <w:divBdr>
            <w:top w:val="none" w:sz="0" w:space="0" w:color="auto"/>
            <w:left w:val="none" w:sz="0" w:space="0" w:color="auto"/>
            <w:bottom w:val="none" w:sz="0" w:space="0" w:color="auto"/>
            <w:right w:val="none" w:sz="0" w:space="0" w:color="auto"/>
          </w:divBdr>
          <w:divsChild>
            <w:div w:id="1807426254">
              <w:marLeft w:val="0"/>
              <w:marRight w:val="0"/>
              <w:marTop w:val="0"/>
              <w:marBottom w:val="0"/>
              <w:divBdr>
                <w:top w:val="none" w:sz="0" w:space="0" w:color="auto"/>
                <w:left w:val="none" w:sz="0" w:space="0" w:color="auto"/>
                <w:bottom w:val="none" w:sz="0" w:space="0" w:color="auto"/>
                <w:right w:val="none" w:sz="0" w:space="0" w:color="auto"/>
              </w:divBdr>
              <w:divsChild>
                <w:div w:id="965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8020">
      <w:bodyDiv w:val="1"/>
      <w:marLeft w:val="0"/>
      <w:marRight w:val="0"/>
      <w:marTop w:val="0"/>
      <w:marBottom w:val="0"/>
      <w:divBdr>
        <w:top w:val="none" w:sz="0" w:space="0" w:color="auto"/>
        <w:left w:val="none" w:sz="0" w:space="0" w:color="auto"/>
        <w:bottom w:val="none" w:sz="0" w:space="0" w:color="auto"/>
        <w:right w:val="none" w:sz="0" w:space="0" w:color="auto"/>
      </w:divBdr>
      <w:divsChild>
        <w:div w:id="738601293">
          <w:marLeft w:val="0"/>
          <w:marRight w:val="0"/>
          <w:marTop w:val="0"/>
          <w:marBottom w:val="0"/>
          <w:divBdr>
            <w:top w:val="none" w:sz="0" w:space="0" w:color="auto"/>
            <w:left w:val="none" w:sz="0" w:space="0" w:color="auto"/>
            <w:bottom w:val="none" w:sz="0" w:space="0" w:color="auto"/>
            <w:right w:val="none" w:sz="0" w:space="0" w:color="auto"/>
          </w:divBdr>
          <w:divsChild>
            <w:div w:id="555431103">
              <w:marLeft w:val="0"/>
              <w:marRight w:val="0"/>
              <w:marTop w:val="0"/>
              <w:marBottom w:val="0"/>
              <w:divBdr>
                <w:top w:val="none" w:sz="0" w:space="0" w:color="auto"/>
                <w:left w:val="none" w:sz="0" w:space="0" w:color="auto"/>
                <w:bottom w:val="none" w:sz="0" w:space="0" w:color="auto"/>
                <w:right w:val="none" w:sz="0" w:space="0" w:color="auto"/>
              </w:divBdr>
              <w:divsChild>
                <w:div w:id="19594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2213">
      <w:bodyDiv w:val="1"/>
      <w:marLeft w:val="0"/>
      <w:marRight w:val="0"/>
      <w:marTop w:val="0"/>
      <w:marBottom w:val="0"/>
      <w:divBdr>
        <w:top w:val="none" w:sz="0" w:space="0" w:color="auto"/>
        <w:left w:val="none" w:sz="0" w:space="0" w:color="auto"/>
        <w:bottom w:val="none" w:sz="0" w:space="0" w:color="auto"/>
        <w:right w:val="none" w:sz="0" w:space="0" w:color="auto"/>
      </w:divBdr>
    </w:div>
    <w:div w:id="2012833099">
      <w:bodyDiv w:val="1"/>
      <w:marLeft w:val="0"/>
      <w:marRight w:val="0"/>
      <w:marTop w:val="0"/>
      <w:marBottom w:val="0"/>
      <w:divBdr>
        <w:top w:val="none" w:sz="0" w:space="0" w:color="auto"/>
        <w:left w:val="none" w:sz="0" w:space="0" w:color="auto"/>
        <w:bottom w:val="none" w:sz="0" w:space="0" w:color="auto"/>
        <w:right w:val="none" w:sz="0" w:space="0" w:color="auto"/>
      </w:divBdr>
    </w:div>
    <w:div w:id="2022317683">
      <w:bodyDiv w:val="1"/>
      <w:marLeft w:val="0"/>
      <w:marRight w:val="0"/>
      <w:marTop w:val="0"/>
      <w:marBottom w:val="0"/>
      <w:divBdr>
        <w:top w:val="none" w:sz="0" w:space="0" w:color="auto"/>
        <w:left w:val="none" w:sz="0" w:space="0" w:color="auto"/>
        <w:bottom w:val="none" w:sz="0" w:space="0" w:color="auto"/>
        <w:right w:val="none" w:sz="0" w:space="0" w:color="auto"/>
      </w:divBdr>
      <w:divsChild>
        <w:div w:id="1142161695">
          <w:marLeft w:val="0"/>
          <w:marRight w:val="0"/>
          <w:marTop w:val="0"/>
          <w:marBottom w:val="0"/>
          <w:divBdr>
            <w:top w:val="none" w:sz="0" w:space="0" w:color="auto"/>
            <w:left w:val="none" w:sz="0" w:space="0" w:color="auto"/>
            <w:bottom w:val="none" w:sz="0" w:space="0" w:color="auto"/>
            <w:right w:val="none" w:sz="0" w:space="0" w:color="auto"/>
          </w:divBdr>
          <w:divsChild>
            <w:div w:id="297489679">
              <w:marLeft w:val="0"/>
              <w:marRight w:val="0"/>
              <w:marTop w:val="0"/>
              <w:marBottom w:val="0"/>
              <w:divBdr>
                <w:top w:val="none" w:sz="0" w:space="0" w:color="auto"/>
                <w:left w:val="none" w:sz="0" w:space="0" w:color="auto"/>
                <w:bottom w:val="none" w:sz="0" w:space="0" w:color="auto"/>
                <w:right w:val="none" w:sz="0" w:space="0" w:color="auto"/>
              </w:divBdr>
              <w:divsChild>
                <w:div w:id="8527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4990">
      <w:bodyDiv w:val="1"/>
      <w:marLeft w:val="0"/>
      <w:marRight w:val="0"/>
      <w:marTop w:val="0"/>
      <w:marBottom w:val="0"/>
      <w:divBdr>
        <w:top w:val="none" w:sz="0" w:space="0" w:color="auto"/>
        <w:left w:val="none" w:sz="0" w:space="0" w:color="auto"/>
        <w:bottom w:val="none" w:sz="0" w:space="0" w:color="auto"/>
        <w:right w:val="none" w:sz="0" w:space="0" w:color="auto"/>
      </w:divBdr>
      <w:divsChild>
        <w:div w:id="391270082">
          <w:marLeft w:val="0"/>
          <w:marRight w:val="0"/>
          <w:marTop w:val="0"/>
          <w:marBottom w:val="0"/>
          <w:divBdr>
            <w:top w:val="none" w:sz="0" w:space="0" w:color="auto"/>
            <w:left w:val="none" w:sz="0" w:space="0" w:color="auto"/>
            <w:bottom w:val="none" w:sz="0" w:space="0" w:color="auto"/>
            <w:right w:val="none" w:sz="0" w:space="0" w:color="auto"/>
          </w:divBdr>
          <w:divsChild>
            <w:div w:id="670374027">
              <w:marLeft w:val="0"/>
              <w:marRight w:val="0"/>
              <w:marTop w:val="0"/>
              <w:marBottom w:val="0"/>
              <w:divBdr>
                <w:top w:val="none" w:sz="0" w:space="0" w:color="auto"/>
                <w:left w:val="none" w:sz="0" w:space="0" w:color="auto"/>
                <w:bottom w:val="none" w:sz="0" w:space="0" w:color="auto"/>
                <w:right w:val="none" w:sz="0" w:space="0" w:color="auto"/>
              </w:divBdr>
              <w:divsChild>
                <w:div w:id="9506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8182">
      <w:bodyDiv w:val="1"/>
      <w:marLeft w:val="0"/>
      <w:marRight w:val="0"/>
      <w:marTop w:val="0"/>
      <w:marBottom w:val="0"/>
      <w:divBdr>
        <w:top w:val="none" w:sz="0" w:space="0" w:color="auto"/>
        <w:left w:val="none" w:sz="0" w:space="0" w:color="auto"/>
        <w:bottom w:val="none" w:sz="0" w:space="0" w:color="auto"/>
        <w:right w:val="none" w:sz="0" w:space="0" w:color="auto"/>
      </w:divBdr>
      <w:divsChild>
        <w:div w:id="840465557">
          <w:marLeft w:val="0"/>
          <w:marRight w:val="0"/>
          <w:marTop w:val="0"/>
          <w:marBottom w:val="0"/>
          <w:divBdr>
            <w:top w:val="none" w:sz="0" w:space="0" w:color="auto"/>
            <w:left w:val="none" w:sz="0" w:space="0" w:color="auto"/>
            <w:bottom w:val="none" w:sz="0" w:space="0" w:color="auto"/>
            <w:right w:val="none" w:sz="0" w:space="0" w:color="auto"/>
          </w:divBdr>
          <w:divsChild>
            <w:div w:id="607008643">
              <w:marLeft w:val="0"/>
              <w:marRight w:val="0"/>
              <w:marTop w:val="0"/>
              <w:marBottom w:val="0"/>
              <w:divBdr>
                <w:top w:val="none" w:sz="0" w:space="0" w:color="auto"/>
                <w:left w:val="none" w:sz="0" w:space="0" w:color="auto"/>
                <w:bottom w:val="none" w:sz="0" w:space="0" w:color="auto"/>
                <w:right w:val="none" w:sz="0" w:space="0" w:color="auto"/>
              </w:divBdr>
              <w:divsChild>
                <w:div w:id="9296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dd690@googlegroups.com" TargetMode="External"/><Relationship Id="rId13" Type="http://schemas.openxmlformats.org/officeDocument/2006/relationships/hyperlink" Target="mailto:sschiff@wharton.upenn.edu" TargetMode="External"/><Relationship Id="rId18" Type="http://schemas.openxmlformats.org/officeDocument/2006/relationships/hyperlink" Target="mailto:oidd690@googlegroups.com" TargetMode="External"/><Relationship Id="rId3" Type="http://schemas.openxmlformats.org/officeDocument/2006/relationships/styles" Target="styles.xml"/><Relationship Id="rId21" Type="http://schemas.openxmlformats.org/officeDocument/2006/relationships/hyperlink" Target="http://www.humu.com" TargetMode="External"/><Relationship Id="rId7" Type="http://schemas.openxmlformats.org/officeDocument/2006/relationships/endnotes" Target="endnotes.xml"/><Relationship Id="rId12" Type="http://schemas.openxmlformats.org/officeDocument/2006/relationships/hyperlink" Target="mailto:aaudi@wharton.upenn.edu" TargetMode="External"/><Relationship Id="rId17" Type="http://schemas.openxmlformats.org/officeDocument/2006/relationships/hyperlink" Target="mailto:oidd690@googlegrou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katy_milkman/lists/behavioral-science" TargetMode="External"/><Relationship Id="rId20" Type="http://schemas.openxmlformats.org/officeDocument/2006/relationships/hyperlink" Target="http://www.ideas4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ehr@wharton.upen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wong94@wharton.upenn.edu" TargetMode="External"/><Relationship Id="rId23" Type="http://schemas.openxmlformats.org/officeDocument/2006/relationships/header" Target="header1.xml"/><Relationship Id="rId10" Type="http://schemas.openxmlformats.org/officeDocument/2006/relationships/hyperlink" Target="mailto:aneeshr@wharton.upenn.edu" TargetMode="External"/><Relationship Id="rId19" Type="http://schemas.openxmlformats.org/officeDocument/2006/relationships/hyperlink" Target="http://www.stickk.com" TargetMode="External"/><Relationship Id="rId4" Type="http://schemas.openxmlformats.org/officeDocument/2006/relationships/settings" Target="settings.xml"/><Relationship Id="rId9" Type="http://schemas.openxmlformats.org/officeDocument/2006/relationships/hyperlink" Target="mailto:oidd690@googlegroups.com" TargetMode="External"/><Relationship Id="rId14" Type="http://schemas.openxmlformats.org/officeDocument/2006/relationships/hyperlink" Target="mailto:ccshaw@wharton.upenn.edu" TargetMode="External"/><Relationship Id="rId22" Type="http://schemas.openxmlformats.org/officeDocument/2006/relationships/hyperlink" Target="https://hbr.org/2001/10/harnessing-the-science-of-persua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375B-B81F-4FAC-83EC-9B7F6300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25864</CharactersWithSpaces>
  <SharedDoc>false</SharedDoc>
  <HLinks>
    <vt:vector size="48" baseType="variant">
      <vt:variant>
        <vt:i4>7209021</vt:i4>
      </vt:variant>
      <vt:variant>
        <vt:i4>21</vt:i4>
      </vt:variant>
      <vt:variant>
        <vt:i4>0</vt:i4>
      </vt:variant>
      <vt:variant>
        <vt:i4>5</vt:i4>
      </vt:variant>
      <vt:variant>
        <vt:lpwstr>http://www.ideas42.org/</vt:lpwstr>
      </vt:variant>
      <vt:variant>
        <vt:lpwstr/>
      </vt:variant>
      <vt:variant>
        <vt:i4>3407906</vt:i4>
      </vt:variant>
      <vt:variant>
        <vt:i4>18</vt:i4>
      </vt:variant>
      <vt:variant>
        <vt:i4>0</vt:i4>
      </vt:variant>
      <vt:variant>
        <vt:i4>5</vt:i4>
      </vt:variant>
      <vt:variant>
        <vt:lpwstr>http://www.stickk.com/</vt:lpwstr>
      </vt:variant>
      <vt:variant>
        <vt:lpwstr/>
      </vt:variant>
      <vt:variant>
        <vt:i4>5570668</vt:i4>
      </vt:variant>
      <vt:variant>
        <vt:i4>15</vt:i4>
      </vt:variant>
      <vt:variant>
        <vt:i4>0</vt:i4>
      </vt:variant>
      <vt:variant>
        <vt:i4>5</vt:i4>
      </vt:variant>
      <vt:variant>
        <vt:lpwstr>https://twitter.com/katy_milkman/lists/behavioral-science</vt:lpwstr>
      </vt:variant>
      <vt:variant>
        <vt:lpwstr/>
      </vt:variant>
      <vt:variant>
        <vt:i4>327782</vt:i4>
      </vt:variant>
      <vt:variant>
        <vt:i4>12</vt:i4>
      </vt:variant>
      <vt:variant>
        <vt:i4>0</vt:i4>
      </vt:variant>
      <vt:variant>
        <vt:i4>5</vt:i4>
      </vt:variant>
      <vt:variant>
        <vt:lpwstr>mailto:aneeshr@wharton.upenn.edu</vt:lpwstr>
      </vt:variant>
      <vt:variant>
        <vt:lpwstr/>
      </vt:variant>
      <vt:variant>
        <vt:i4>655438</vt:i4>
      </vt:variant>
      <vt:variant>
        <vt:i4>9</vt:i4>
      </vt:variant>
      <vt:variant>
        <vt:i4>0</vt:i4>
      </vt:variant>
      <vt:variant>
        <vt:i4>5</vt:i4>
      </vt:variant>
      <vt:variant>
        <vt:lpwstr>mailto:email</vt:lpwstr>
      </vt:variant>
      <vt:variant>
        <vt:lpwstr/>
      </vt:variant>
      <vt:variant>
        <vt:i4>655438</vt:i4>
      </vt:variant>
      <vt:variant>
        <vt:i4>6</vt:i4>
      </vt:variant>
      <vt:variant>
        <vt:i4>0</vt:i4>
      </vt:variant>
      <vt:variant>
        <vt:i4>5</vt:i4>
      </vt:variant>
      <vt:variant>
        <vt:lpwstr>mailto:email</vt:lpwstr>
      </vt:variant>
      <vt:variant>
        <vt:lpwstr/>
      </vt:variant>
      <vt:variant>
        <vt:i4>655438</vt:i4>
      </vt:variant>
      <vt:variant>
        <vt:i4>3</vt:i4>
      </vt:variant>
      <vt:variant>
        <vt:i4>0</vt:i4>
      </vt:variant>
      <vt:variant>
        <vt:i4>5</vt:i4>
      </vt:variant>
      <vt:variant>
        <vt:lpwstr>mailto:email</vt:lpwstr>
      </vt:variant>
      <vt:variant>
        <vt:lpwstr/>
      </vt:variant>
      <vt:variant>
        <vt:i4>327782</vt:i4>
      </vt:variant>
      <vt:variant>
        <vt:i4>0</vt:i4>
      </vt:variant>
      <vt:variant>
        <vt:i4>0</vt:i4>
      </vt:variant>
      <vt:variant>
        <vt:i4>5</vt:i4>
      </vt:variant>
      <vt:variant>
        <vt:lpwstr>mailto:aneeshr@wharton.upenn.edu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cp:lastModifiedBy>Rai, Aneesh</cp:lastModifiedBy>
  <cp:revision>10</cp:revision>
  <cp:lastPrinted>2021-11-15T15:57:00Z</cp:lastPrinted>
  <dcterms:created xsi:type="dcterms:W3CDTF">2022-01-04T15:48:00Z</dcterms:created>
  <dcterms:modified xsi:type="dcterms:W3CDTF">2022-03-17T15:19:00Z</dcterms:modified>
</cp:coreProperties>
</file>